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00" w:firstLine="480"/>
        <w:jc w:val="center"/>
        <w:rPr>
          <w:rFonts w:ascii="Times New Roman" w:hAnsi="Times New Roman" w:cs="Times New Roman"/>
          <w:sz w:val="24"/>
          <w:szCs w:val="24"/>
        </w:rPr>
      </w:pPr>
    </w:p>
    <w:p w:rsidR="007D6938" w:rsidRDefault="009C659C" w:rsidP="009C659C">
      <w:pPr>
        <w:spacing w:before="100" w:beforeAutospacing="1" w:after="100" w:afterAutospacing="1" w:line="480" w:lineRule="auto"/>
        <w:ind w:firstLineChars="200" w:firstLine="480"/>
        <w:jc w:val="center"/>
        <w:rPr>
          <w:rFonts w:ascii="Times New Roman" w:hAnsi="Times New Roman" w:cs="Times New Roman"/>
          <w:sz w:val="24"/>
          <w:szCs w:val="24"/>
        </w:rPr>
      </w:pPr>
      <w:proofErr w:type="spellStart"/>
      <w:r>
        <w:rPr>
          <w:rFonts w:ascii="Times New Roman" w:hAnsi="Times New Roman" w:cs="Times New Roman"/>
          <w:sz w:val="24"/>
          <w:szCs w:val="24"/>
        </w:rPr>
        <w:t>Robodelivery</w:t>
      </w:r>
      <w:proofErr w:type="spellEnd"/>
    </w:p>
    <w:p w:rsidR="007D6938" w:rsidRDefault="009C659C" w:rsidP="009C659C">
      <w:pPr>
        <w:spacing w:before="100" w:beforeAutospacing="1" w:after="100" w:afterAutospacing="1"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Student’s name:</w:t>
      </w:r>
    </w:p>
    <w:p w:rsidR="007D6938" w:rsidRDefault="009C659C" w:rsidP="009C659C">
      <w:pPr>
        <w:spacing w:before="100" w:beforeAutospacing="1" w:after="100" w:afterAutospacing="1"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Professor’s name:</w:t>
      </w:r>
    </w:p>
    <w:p w:rsidR="007D6938" w:rsidRDefault="009C659C" w:rsidP="009C659C">
      <w:pPr>
        <w:spacing w:before="100" w:beforeAutospacing="1" w:after="100" w:afterAutospacing="1"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6938" w:rsidRDefault="009C659C" w:rsidP="009C659C">
      <w:pPr>
        <w:spacing w:before="100" w:beforeAutospacing="1" w:after="100" w:afterAutospacing="1"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Date:</w:t>
      </w:r>
    </w:p>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7D6938" w:rsidP="009C659C">
      <w:pPr>
        <w:spacing w:before="100" w:beforeAutospacing="1" w:after="100" w:afterAutospacing="1" w:line="480" w:lineRule="auto"/>
        <w:rPr>
          <w:rFonts w:ascii="Times New Roman" w:hAnsi="Times New Roman" w:cs="Times New Roman"/>
          <w:b/>
          <w:bCs/>
          <w:sz w:val="24"/>
          <w:szCs w:val="24"/>
        </w:rPr>
      </w:pPr>
    </w:p>
    <w:p w:rsidR="007D6938" w:rsidRDefault="009C659C" w:rsidP="009C659C">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Background information</w:t>
      </w:r>
    </w:p>
    <w:p w:rsidR="009C659C" w:rsidRDefault="009C659C" w:rsidP="009C65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Robots are structures which seem to mimic the human behavior by doing as they do or even better. In the current generation, there are various sectors in which the robot technology is being tried. Human beings of this era want to use machines in all activities possible as they do not want to get tired</w:t>
      </w:r>
      <w:r>
        <w:rPr>
          <w:rFonts w:ascii="Times New Roman" w:eastAsia="SimSun" w:hAnsi="Times New Roman" w:cs="Times New Roman"/>
          <w:sz w:val="24"/>
          <w:szCs w:val="24"/>
          <w:shd w:val="clear" w:color="auto" w:fill="FFFFFF"/>
        </w:rPr>
        <w:t xml:space="preserve"> (Fletcher 2015)</w:t>
      </w:r>
      <w:r>
        <w:rPr>
          <w:rFonts w:ascii="Times New Roman" w:hAnsi="Times New Roman" w:cs="Times New Roman"/>
          <w:sz w:val="24"/>
          <w:szCs w:val="24"/>
        </w:rPr>
        <w:t>. They prefer paying for services rather than practically doing them for instance, washing clothes, dish washing and ordering for food among others. In the car industry, many advancements have been made but in the near future, there will be self-driving cars all around the streets. They could be vehicles used for leisure or commercial purposes (Frey 2012). For instance, utilization of the technology in businesses may include those in the taxi sector. The cars have proven to yield good results in the trials of that sector. However, venturing into business such as food delivery from word of mouth seems effective. Tesla launched ‘</w:t>
      </w:r>
      <w:proofErr w:type="spellStart"/>
      <w:r>
        <w:rPr>
          <w:rFonts w:ascii="Times New Roman" w:hAnsi="Times New Roman" w:cs="Times New Roman"/>
          <w:sz w:val="24"/>
          <w:szCs w:val="24"/>
        </w:rPr>
        <w:t>robotaxi</w:t>
      </w:r>
      <w:proofErr w:type="spellEnd"/>
      <w:r>
        <w:rPr>
          <w:rFonts w:ascii="Times New Roman" w:hAnsi="Times New Roman" w:cs="Times New Roman"/>
          <w:sz w:val="24"/>
          <w:szCs w:val="24"/>
        </w:rPr>
        <w:t xml:space="preserve">’ in the current year and provide information that could help innovators better their movements. </w:t>
      </w:r>
    </w:p>
    <w:p w:rsidR="007D6938" w:rsidRDefault="009C659C" w:rsidP="009C65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 technology is one of the major angles ventured into by most developers currently. The main concentration is in the development of ‘driverless’ cars. This is where the vehicles are installed with sensors and do not need the control of humans. There is an increase in the demand for fast and efficient locomotives for people as they move from one place to the other. Therefore, car manufacturers have taken this opportunity and seek to develop cars that are autonomous, efficient and comfortable (Frey 2012). Self-driving cars can be very advantageous in the various sectors of the economy. Some companies have tried and it seems to work since no complains yet on the trials. Using the self-driving cars as </w:t>
      </w:r>
      <w:proofErr w:type="gramStart"/>
      <w:r>
        <w:rPr>
          <w:rFonts w:ascii="Times New Roman" w:hAnsi="Times New Roman" w:cs="Times New Roman"/>
          <w:sz w:val="24"/>
          <w:szCs w:val="24"/>
        </w:rPr>
        <w:t>taxi’s</w:t>
      </w:r>
      <w:proofErr w:type="gramEnd"/>
      <w:r>
        <w:rPr>
          <w:rFonts w:ascii="Times New Roman" w:hAnsi="Times New Roman" w:cs="Times New Roman"/>
          <w:sz w:val="24"/>
          <w:szCs w:val="24"/>
        </w:rPr>
        <w:t>, they are connected and share information among them.</w:t>
      </w:r>
    </w:p>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Operations of a self-driving vehicle</w:t>
      </w:r>
    </w:p>
    <w:p w:rsidR="009C659C" w:rsidRDefault="009C659C" w:rsidP="009C65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self-driving car to function, it is necessary to build all the technologies necessary for its success (Frey 2012). It is made up of three major technologies including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sensors which have various functions such as monitoring and warning in case of a forward collision, blind spot monitoring, ultrasonic and among others, they work jointly to aid in the car’s navigation.</w:t>
      </w:r>
    </w:p>
    <w:p w:rsidR="009C659C" w:rsidRDefault="009C659C" w:rsidP="009C659C">
      <w:pPr>
        <w:spacing w:before="100" w:beforeAutospacing="1" w:after="10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connectivity helps the car determine the surrounding conditions and react to them in time. It enables them to view the map, cars that are adjacent to it on the road and traffic data among others. This helps them make informed decisions on the actions to take (Ma 2011). The vehicles must however be connected to a hardware system that can help them solve certain computer tasks easily.</w:t>
      </w:r>
    </w:p>
    <w:p w:rsidR="007D6938" w:rsidRDefault="009C659C" w:rsidP="009C65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important portion of the self -driven cars is the software algorithms through which the best course of action is taken. After evaluation of all the data collected by the car, a decision need to be taken and the algorithms software is the site for that analyses. Each system of the car is installed with inertial navigation system, GPS, RADAR, video and laser range finders (Ma 2011). Inertial navigation system is the part that all errors is dumped and therefore the car uses that information to its benefit to help determine the position of the vehicle. GPS and other sensors to help determine the position of the car and by the use of the saved details, it is able to create a three-dimensional diagram on its location.  </w:t>
      </w:r>
    </w:p>
    <w:p w:rsidR="009C659C" w:rsidRDefault="009C659C" w:rsidP="009C659C">
      <w:pPr>
        <w:spacing w:before="100" w:beforeAutospacing="1" w:after="100" w:afterAutospacing="1" w:line="480" w:lineRule="auto"/>
        <w:rPr>
          <w:rFonts w:ascii="Times New Roman" w:hAnsi="Times New Roman" w:cs="Times New Roman"/>
          <w:b/>
          <w:bCs/>
          <w:sz w:val="24"/>
          <w:szCs w:val="24"/>
        </w:rPr>
      </w:pPr>
      <w:proofErr w:type="spellStart"/>
      <w:r>
        <w:rPr>
          <w:rFonts w:ascii="Times New Roman" w:hAnsi="Times New Roman" w:cs="Times New Roman"/>
          <w:b/>
          <w:bCs/>
          <w:sz w:val="24"/>
          <w:szCs w:val="24"/>
        </w:rPr>
        <w:t>Practicals</w:t>
      </w:r>
      <w:proofErr w:type="spellEnd"/>
      <w:r>
        <w:rPr>
          <w:rFonts w:ascii="Times New Roman" w:hAnsi="Times New Roman" w:cs="Times New Roman"/>
          <w:b/>
          <w:bCs/>
          <w:sz w:val="24"/>
          <w:szCs w:val="24"/>
        </w:rPr>
        <w:t xml:space="preserve"> of a self-driving vehicle</w:t>
      </w:r>
    </w:p>
    <w:p w:rsidR="007D6938" w:rsidRPr="009C659C" w:rsidRDefault="009C659C" w:rsidP="009C659C">
      <w:pPr>
        <w:spacing w:before="100" w:beforeAutospacing="1" w:after="100" w:afterAutospacing="1" w:line="480" w:lineRule="auto"/>
        <w:ind w:firstLine="720"/>
        <w:rPr>
          <w:rFonts w:ascii="Times New Roman" w:hAnsi="Times New Roman" w:cs="Times New Roman"/>
          <w:b/>
          <w:bCs/>
          <w:sz w:val="24"/>
          <w:szCs w:val="24"/>
        </w:rPr>
      </w:pPr>
      <w:r>
        <w:rPr>
          <w:rFonts w:ascii="Times New Roman" w:hAnsi="Times New Roman" w:cs="Times New Roman"/>
          <w:sz w:val="24"/>
          <w:szCs w:val="24"/>
        </w:rPr>
        <w:lastRenderedPageBreak/>
        <w:t>With employment of a wide range of technologies in the autonomous car, they all need to work together for successful navigation and achievement of the set tasks for the cars (Ma 2011). For instance, a car from Tesla which is fitted with autopilot uses eight cameras to give full 360 degree visibility, twelve ultrasonic sensors and front-facing radar which is used by the vehicle to scan the prevailing hazards and know how to react. Some of the services provided however are:</w:t>
      </w: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Vehicle to vehicle (V2V)</w:t>
      </w:r>
    </w:p>
    <w:p w:rsidR="007D6938" w:rsidRDefault="009C659C" w:rsidP="009C65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With the fast and high speed network, it is easier for communication between autonomous cars. This communication allows for exchange of data especially on the prevailing conditions. In cases of hazards on the road, a car that went prior could warn the current vehicle about it.</w:t>
      </w:r>
    </w:p>
    <w:p w:rsidR="009C659C"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Vehicle to infrastructure (V2I)</w:t>
      </w:r>
    </w:p>
    <w:p w:rsidR="009C659C" w:rsidRPr="009C659C" w:rsidRDefault="009C659C" w:rsidP="009C659C">
      <w:pPr>
        <w:spacing w:before="100" w:beforeAutospacing="1" w:after="100" w:afterAutospacing="1" w:line="480" w:lineRule="auto"/>
        <w:ind w:firstLine="720"/>
        <w:rPr>
          <w:rFonts w:ascii="Times New Roman" w:hAnsi="Times New Roman" w:cs="Times New Roman"/>
          <w:b/>
          <w:bCs/>
          <w:sz w:val="24"/>
          <w:szCs w:val="24"/>
        </w:rPr>
      </w:pPr>
      <w:r>
        <w:rPr>
          <w:rFonts w:ascii="Times New Roman" w:hAnsi="Times New Roman" w:cs="Times New Roman"/>
          <w:sz w:val="24"/>
          <w:szCs w:val="24"/>
        </w:rPr>
        <w:t>On installation of 5G wireless network, the vehicles will deal with structures on the road that make up the infrastructure. For instance matters parking, the cars plan their route much earlier therefore know their parking spot (Ma 2011). They also send information to other cars as they are all connected and reduces conflict over a single lot.</w:t>
      </w:r>
    </w:p>
    <w:p w:rsidR="007D6938" w:rsidRPr="009C659C"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bCs/>
          <w:sz w:val="24"/>
          <w:szCs w:val="24"/>
        </w:rPr>
        <w:t>Vehicle to pedestrian (V2P)</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Currently, almost every individual when on the street has a device that can be connected to the internet. Most of these devices have GPS and can therefore be tracked relaying the information to the autonomous car. When they are aware of the distance between them and individuals, they are able to apply brakes or induce auto-steering to get away from it. This reduces the cases of deaths in the streets</w:t>
      </w:r>
      <w:r>
        <w:rPr>
          <w:rFonts w:ascii="Times New Roman" w:eastAsia="SimSun" w:hAnsi="Times New Roman" w:cs="Times New Roman"/>
          <w:sz w:val="24"/>
          <w:szCs w:val="24"/>
          <w:shd w:val="clear" w:color="auto" w:fill="FFFFFF"/>
        </w:rPr>
        <w:t xml:space="preserve"> (Bacharach, 2018)</w:t>
      </w:r>
      <w:r>
        <w:rPr>
          <w:rFonts w:ascii="Times New Roman" w:hAnsi="Times New Roman" w:cs="Times New Roman"/>
          <w:sz w:val="24"/>
          <w:szCs w:val="24"/>
        </w:rPr>
        <w:t xml:space="preserve">. There are cameras and sensors </w:t>
      </w:r>
      <w:r>
        <w:rPr>
          <w:rFonts w:ascii="Times New Roman" w:hAnsi="Times New Roman" w:cs="Times New Roman"/>
          <w:sz w:val="24"/>
          <w:szCs w:val="24"/>
        </w:rPr>
        <w:lastRenderedPageBreak/>
        <w:t xml:space="preserve">fitted all round the car therefore when the cars default in any way, the system notify the system and it can be rectified.  </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After conjunction of the autonomous cars with pedestrian, infrastructure and other self-driving cars, it is easier to navigate around the city to reach the necessary parcels at the required time. The system is projected to reduce rate of accidents. Human carelessness seems to be the leading cause of road accidents globally. The autonomous cars aim at reducing the accident rates and in addition reduce traffic on roads. The cars reduce traffic by choosing alternative routes which have fewer cars. Since they</w:t>
      </w:r>
      <w:r w:rsidR="00B56522">
        <w:rPr>
          <w:rFonts w:ascii="Times New Roman" w:hAnsi="Times New Roman" w:cs="Times New Roman"/>
          <w:sz w:val="24"/>
          <w:szCs w:val="24"/>
        </w:rPr>
        <w:t xml:space="preserve"> are fitted with GPS, they are </w:t>
      </w:r>
      <w:r>
        <w:rPr>
          <w:rFonts w:ascii="Times New Roman" w:hAnsi="Times New Roman" w:cs="Times New Roman"/>
          <w:sz w:val="24"/>
          <w:szCs w:val="24"/>
        </w:rPr>
        <w:t>able to search for alternative routes to reach the destinations. Therefore even in the food delivery services, the package will reach the destination in time because in case of such occasions, counter routes can be identified.</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Additionally, autonomous cars from Tesla manufacturers are totally electric therefore the cost of fuel is out of question. The company can however monitor the car and know the time to recharge therefore no stuck situations during operation</w:t>
      </w:r>
      <w:r>
        <w:rPr>
          <w:rFonts w:ascii="Times New Roman" w:eastAsia="SimSun" w:hAnsi="Times New Roman" w:cs="Times New Roman"/>
          <w:sz w:val="24"/>
          <w:szCs w:val="24"/>
          <w:shd w:val="clear" w:color="auto" w:fill="FFFFFF"/>
        </w:rPr>
        <w:t xml:space="preserve"> (Bacharach, 2018</w:t>
      </w:r>
      <w:proofErr w:type="gramStart"/>
      <w:r>
        <w:rPr>
          <w:rFonts w:ascii="Times New Roman" w:eastAsia="SimSun" w:hAnsi="Times New Roman" w:cs="Times New Roman"/>
          <w:sz w:val="24"/>
          <w:szCs w:val="24"/>
          <w:shd w:val="clear" w:color="auto" w:fill="FFFFFF"/>
        </w:rPr>
        <w:t>)</w:t>
      </w:r>
      <w:r>
        <w:rPr>
          <w:rFonts w:ascii="Times New Roman" w:hAnsi="Times New Roman" w:cs="Times New Roman"/>
          <w:sz w:val="24"/>
          <w:szCs w:val="24"/>
        </w:rPr>
        <w:t>s</w:t>
      </w:r>
      <w:proofErr w:type="gramEnd"/>
      <w:r>
        <w:rPr>
          <w:rFonts w:ascii="Times New Roman" w:hAnsi="Times New Roman" w:cs="Times New Roman"/>
          <w:sz w:val="24"/>
          <w:szCs w:val="24"/>
        </w:rPr>
        <w:t xml:space="preserve">.   </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Despite the fact that most of the projects are not yet approved and are on trial, it is necessary to understand that this is of great help to the entrepreneurs and the business world at large. There are challenges in every project Implemented but in the long-run prove to be the most effective. In the use of people for delivery, there are many disadvantages encountered. They may include;</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Loss of direction to the client. It may be difficult to pinpoint the exact location of the client if they could not explain themselves. The clients must be able to clearly explain their location especially in regions with no specific home addresses. In these autonomous cars, </w:t>
      </w:r>
      <w:r>
        <w:rPr>
          <w:rFonts w:ascii="Times New Roman" w:hAnsi="Times New Roman" w:cs="Times New Roman"/>
          <w:sz w:val="24"/>
          <w:szCs w:val="24"/>
        </w:rPr>
        <w:lastRenderedPageBreak/>
        <w:t>they have a GP system installed and can tell the location from which the order is made</w:t>
      </w:r>
      <w:r>
        <w:rPr>
          <w:rFonts w:ascii="Times New Roman" w:eastAsia="SimSun" w:hAnsi="Times New Roman" w:cs="Times New Roman"/>
          <w:sz w:val="24"/>
          <w:szCs w:val="24"/>
          <w:shd w:val="clear" w:color="auto" w:fill="FFFFFF"/>
        </w:rPr>
        <w:t xml:space="preserve"> (Bacharach, 2018)</w:t>
      </w:r>
      <w:r>
        <w:rPr>
          <w:rFonts w:ascii="Times New Roman" w:hAnsi="Times New Roman" w:cs="Times New Roman"/>
          <w:sz w:val="24"/>
          <w:szCs w:val="24"/>
        </w:rPr>
        <w:t>. This could lead to time wastage and other negative factors by the staff.</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Risk of food wastage. When the food is handled by humans and it is clear that human is to error, the food may spill or get damaged on the way to the client. This means that they have to go back to the shop and collect more food and this means time and resources wastage all at once. In addition, there is risk of food poisoning. Not all the people are pleased by someone’s success, and when one is ordering food it means they are well of. In the instances where the delivery person notices you are a common client, someone may use him to get back to you. </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Cumbersome. It is necessary to deliver the clients need and satisfy the </w:t>
      </w:r>
      <w:r w:rsidR="00B56522">
        <w:rPr>
          <w:rFonts w:ascii="Times New Roman" w:hAnsi="Times New Roman" w:cs="Times New Roman"/>
          <w:sz w:val="24"/>
          <w:szCs w:val="24"/>
        </w:rPr>
        <w:t>customer’s</w:t>
      </w:r>
      <w:r>
        <w:rPr>
          <w:rFonts w:ascii="Times New Roman" w:hAnsi="Times New Roman" w:cs="Times New Roman"/>
          <w:sz w:val="24"/>
          <w:szCs w:val="24"/>
        </w:rPr>
        <w:t xml:space="preserve"> needs. Due to the need to reach all the customers who demanded the food, the delivery staff will have to go through tough sun, harsh climate and at times to very remote areas just to please them. It also requires physical energy from the person carrying. Even if the deliveries are carried using a </w:t>
      </w:r>
      <w:r w:rsidR="00B56522">
        <w:rPr>
          <w:rFonts w:ascii="Times New Roman" w:hAnsi="Times New Roman" w:cs="Times New Roman"/>
          <w:sz w:val="24"/>
          <w:szCs w:val="24"/>
        </w:rPr>
        <w:t>bus</w:t>
      </w:r>
      <w:r>
        <w:rPr>
          <w:rFonts w:ascii="Times New Roman" w:hAnsi="Times New Roman" w:cs="Times New Roman"/>
          <w:sz w:val="24"/>
          <w:szCs w:val="24"/>
        </w:rPr>
        <w:t xml:space="preserve">, there are many costs incurred in fare payment, lunch on the way and other transactions necessary on transit. Some days the fare prices fluctuate making constant prices difficult to note down. It is also difficult to know the delivery people who steal from the company. </w:t>
      </w:r>
    </w:p>
    <w:p w:rsidR="007D6938" w:rsidRDefault="00B56522"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Labor</w:t>
      </w:r>
      <w:r w:rsidR="009C659C">
        <w:rPr>
          <w:rFonts w:ascii="Times New Roman" w:hAnsi="Times New Roman" w:cs="Times New Roman"/>
          <w:sz w:val="24"/>
          <w:szCs w:val="24"/>
        </w:rPr>
        <w:t xml:space="preserve"> wastage. In real sense, those delivering the pizza could do something more constructive like increasing the customer base by concentrating more on the e-commerce benefits. Wastage of </w:t>
      </w:r>
      <w:r>
        <w:rPr>
          <w:rFonts w:ascii="Times New Roman" w:hAnsi="Times New Roman" w:cs="Times New Roman"/>
          <w:sz w:val="24"/>
          <w:szCs w:val="24"/>
        </w:rPr>
        <w:t>labor</w:t>
      </w:r>
      <w:r w:rsidR="009C659C">
        <w:rPr>
          <w:rFonts w:ascii="Times New Roman" w:hAnsi="Times New Roman" w:cs="Times New Roman"/>
          <w:sz w:val="24"/>
          <w:szCs w:val="24"/>
        </w:rPr>
        <w:t xml:space="preserve"> is a downgrading factor in a business when the time can be used to do something better.</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Irresponsible delivery people. Since the people are difficult to track, they may get out of the way and do their personal stuff and when they come back, they give excuses which you </w:t>
      </w:r>
      <w:r w:rsidR="00B56522">
        <w:rPr>
          <w:rFonts w:ascii="Times New Roman" w:hAnsi="Times New Roman" w:cs="Times New Roman"/>
          <w:sz w:val="24"/>
          <w:szCs w:val="24"/>
        </w:rPr>
        <w:t>cannot</w:t>
      </w:r>
      <w:r>
        <w:rPr>
          <w:rFonts w:ascii="Times New Roman" w:hAnsi="Times New Roman" w:cs="Times New Roman"/>
          <w:sz w:val="24"/>
          <w:szCs w:val="24"/>
        </w:rPr>
        <w:t xml:space="preserve"> confirm they are wrong. It is not right to fully pay workers who do not do the entire job but at the same time want full payment for it.</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lastRenderedPageBreak/>
        <w:t>Late hour deliveries. It may be difficult for persons to deliver food or groceries to various addresses at wee hours of the night due insecurity factors. People are forced to order food between morning and early evening hours. This is not very convenient because some people have different timings with reference to job times.</w:t>
      </w:r>
    </w:p>
    <w:p w:rsidR="007D6938" w:rsidRDefault="009C659C" w:rsidP="009C659C">
      <w:pPr>
        <w:numPr>
          <w:ilvl w:val="0"/>
          <w:numId w:val="1"/>
        </w:numPr>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Expensive. The fare used daily on road doing deliveries, is very high when compared to use of technology to deliver. Even when the company uses cars, they are fueled regularly and need maintenance.</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On the flip side, implementation of a fleet of automated delivery vehicles is expensive at first but the long-term the benefits are clearly outlined. They are definitely aimed at getting rid of all problems associated with the delivery of products one on one including;</w:t>
      </w:r>
    </w:p>
    <w:p w:rsidR="007D6938" w:rsidRDefault="009C659C" w:rsidP="009C659C">
      <w:pPr>
        <w:numPr>
          <w:ilvl w:val="0"/>
          <w:numId w:val="2"/>
        </w:numPr>
        <w:tabs>
          <w:tab w:val="clear" w:pos="420"/>
        </w:tabs>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Safe delivery. With the use of automated cars, it is assured that the probability of accidents tends to zero. This means reduced food losses increasing the overall profits gained by the organization. According to the existing trials, it is believed that the autonomous vehicles mimic the human </w:t>
      </w:r>
      <w:r w:rsidR="00B56522">
        <w:rPr>
          <w:rFonts w:ascii="Times New Roman" w:hAnsi="Times New Roman" w:cs="Times New Roman"/>
          <w:sz w:val="24"/>
          <w:szCs w:val="24"/>
        </w:rPr>
        <w:t>behavior</w:t>
      </w:r>
      <w:r>
        <w:rPr>
          <w:rFonts w:ascii="Times New Roman" w:hAnsi="Times New Roman" w:cs="Times New Roman"/>
          <w:sz w:val="24"/>
          <w:szCs w:val="24"/>
        </w:rPr>
        <w:t xml:space="preserve"> but they are safer because they can sense and react faster than human beings.</w:t>
      </w:r>
    </w:p>
    <w:p w:rsidR="007D6938" w:rsidRDefault="009C659C" w:rsidP="009C659C">
      <w:pPr>
        <w:numPr>
          <w:ilvl w:val="0"/>
          <w:numId w:val="2"/>
        </w:numPr>
        <w:tabs>
          <w:tab w:val="clear" w:pos="420"/>
        </w:tabs>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Direction app. The automobiles have a GPS software installed and can help trace the location of the clients. It can be linked with the client’s phone to determine the exact location. This is much easier compared to going in rounds to places you have never been and probably without a map. It is even easier for the cars to meander through the traffic since it is connected to the universal traffic situation. It enables it to find other routes that can reach the customers faster.</w:t>
      </w:r>
    </w:p>
    <w:p w:rsidR="007D6938" w:rsidRDefault="00B56522" w:rsidP="00B5652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Labo</w:t>
      </w:r>
      <w:r w:rsidR="009C659C">
        <w:rPr>
          <w:rFonts w:ascii="Times New Roman" w:hAnsi="Times New Roman" w:cs="Times New Roman"/>
          <w:sz w:val="24"/>
          <w:szCs w:val="24"/>
        </w:rPr>
        <w:t xml:space="preserve">r diversion. The people that could have been used for deliveries should not necessarily go home but could be utilized better to expand the client region. For instance they could concentrate on marketing the organization in various online platforms and that could </w:t>
      </w:r>
      <w:r w:rsidR="009C659C">
        <w:rPr>
          <w:rFonts w:ascii="Times New Roman" w:hAnsi="Times New Roman" w:cs="Times New Roman"/>
          <w:sz w:val="24"/>
          <w:szCs w:val="24"/>
        </w:rPr>
        <w:lastRenderedPageBreak/>
        <w:t>for sure bring more people</w:t>
      </w:r>
      <w:r w:rsidR="009C659C">
        <w:rPr>
          <w:rFonts w:ascii="Times New Roman" w:eastAsia="SimSun" w:hAnsi="Times New Roman" w:cs="Times New Roman"/>
          <w:sz w:val="24"/>
          <w:szCs w:val="24"/>
          <w:shd w:val="clear" w:color="auto" w:fill="FFFFFF"/>
        </w:rPr>
        <w:t xml:space="preserve"> (Fletcher 2015)</w:t>
      </w:r>
      <w:r w:rsidR="009C659C">
        <w:rPr>
          <w:rFonts w:ascii="Times New Roman" w:hAnsi="Times New Roman" w:cs="Times New Roman"/>
          <w:sz w:val="24"/>
          <w:szCs w:val="24"/>
        </w:rPr>
        <w:t xml:space="preserve">. Another division could be developed in the company where those who previously did deliveries are allocated and educated on the best way to increase the online customer base. This is the most important sector to get clients from. They can just sign up in all possible platforms and post pictures of the products and give more details if necessary. After training, some could be used for customer care services. </w:t>
      </w:r>
    </w:p>
    <w:p w:rsidR="00B56522" w:rsidRDefault="009C659C" w:rsidP="00B56522">
      <w:pPr>
        <w:numPr>
          <w:ilvl w:val="0"/>
          <w:numId w:val="2"/>
        </w:numPr>
        <w:tabs>
          <w:tab w:val="clear" w:pos="420"/>
        </w:tabs>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Adoption of technology. People have </w:t>
      </w:r>
      <w:r w:rsidR="00B56522">
        <w:rPr>
          <w:rFonts w:ascii="Times New Roman" w:hAnsi="Times New Roman" w:cs="Times New Roman"/>
          <w:sz w:val="24"/>
          <w:szCs w:val="24"/>
        </w:rPr>
        <w:t>begun</w:t>
      </w:r>
      <w:r>
        <w:rPr>
          <w:rFonts w:ascii="Times New Roman" w:hAnsi="Times New Roman" w:cs="Times New Roman"/>
          <w:sz w:val="24"/>
          <w:szCs w:val="24"/>
        </w:rPr>
        <w:t xml:space="preserve"> to appreciate the power of technology therefore most believe on the use of items that make work easier than using human labor. Most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generation people do not like hard work so they have innovated various ways through which they lighten their work. They in most cases do not do normal cooking but instead eat out and when necessary, they order for deliveries. In most occasions, they do not cook in parties but instead order a certain quantity of food for their guests. With quality services, the company can be referred to many friends and this increases the ratings of the company. Increased ratings is directly proportional to earned profits. </w:t>
      </w:r>
    </w:p>
    <w:p w:rsidR="007D6938" w:rsidRPr="00B56522" w:rsidRDefault="009C659C" w:rsidP="00B56522">
      <w:pPr>
        <w:spacing w:before="100" w:beforeAutospacing="1" w:after="100" w:afterAutospacing="1" w:line="480" w:lineRule="auto"/>
        <w:rPr>
          <w:rFonts w:ascii="Times New Roman" w:hAnsi="Times New Roman" w:cs="Times New Roman"/>
          <w:sz w:val="24"/>
          <w:szCs w:val="24"/>
        </w:rPr>
      </w:pPr>
      <w:r w:rsidRPr="00B56522">
        <w:rPr>
          <w:rFonts w:ascii="Times New Roman" w:hAnsi="Times New Roman" w:cs="Times New Roman"/>
          <w:sz w:val="24"/>
          <w:szCs w:val="24"/>
        </w:rPr>
        <w:t>Competitive advantage. It is not right to compare the companies doing manual deliveries and that involving company deliveries and self-driving cars for that matter. There is higher market advantage on comparing the two industries</w:t>
      </w:r>
      <w:r w:rsidRPr="00B56522">
        <w:rPr>
          <w:rFonts w:ascii="Times New Roman" w:eastAsia="SimSun" w:hAnsi="Times New Roman" w:cs="Times New Roman"/>
          <w:sz w:val="24"/>
          <w:szCs w:val="24"/>
          <w:shd w:val="clear" w:color="auto" w:fill="FFFFFF"/>
        </w:rPr>
        <w:t xml:space="preserve"> (Fletcher 2015)</w:t>
      </w:r>
      <w:r w:rsidRPr="00B56522">
        <w:rPr>
          <w:rFonts w:ascii="Times New Roman" w:hAnsi="Times New Roman" w:cs="Times New Roman"/>
          <w:sz w:val="24"/>
          <w:szCs w:val="24"/>
        </w:rPr>
        <w:t xml:space="preserve">. There is a high probability of capturing more market space when comparing between the two aspects. The one using deliveries with </w:t>
      </w:r>
      <w:r w:rsidR="00B56522">
        <w:rPr>
          <w:rFonts w:ascii="Times New Roman" w:hAnsi="Times New Roman" w:cs="Times New Roman"/>
          <w:sz w:val="24"/>
          <w:szCs w:val="24"/>
        </w:rPr>
        <w:t>buses</w:t>
      </w:r>
      <w:r w:rsidRPr="00B56522">
        <w:rPr>
          <w:rFonts w:ascii="Times New Roman" w:hAnsi="Times New Roman" w:cs="Times New Roman"/>
          <w:sz w:val="24"/>
          <w:szCs w:val="24"/>
        </w:rPr>
        <w:t xml:space="preserve"> or normal motors will get more production costs which lead to less profit margins. The one using the autonomous vehicles gets a higher margin in profit because it saves on the time, fuel, </w:t>
      </w:r>
      <w:r w:rsidR="00B56522" w:rsidRPr="00B56522">
        <w:rPr>
          <w:rFonts w:ascii="Times New Roman" w:hAnsi="Times New Roman" w:cs="Times New Roman"/>
          <w:sz w:val="24"/>
          <w:szCs w:val="24"/>
        </w:rPr>
        <w:t>labor and</w:t>
      </w:r>
      <w:r w:rsidRPr="00B56522">
        <w:rPr>
          <w:rFonts w:ascii="Times New Roman" w:hAnsi="Times New Roman" w:cs="Times New Roman"/>
          <w:sz w:val="24"/>
          <w:szCs w:val="24"/>
        </w:rPr>
        <w:t xml:space="preserve"> safety among other factors.  </w:t>
      </w:r>
    </w:p>
    <w:p w:rsidR="007D6938" w:rsidRDefault="009C659C" w:rsidP="009C659C">
      <w:pPr>
        <w:numPr>
          <w:ilvl w:val="0"/>
          <w:numId w:val="2"/>
        </w:numPr>
        <w:tabs>
          <w:tab w:val="clear" w:pos="420"/>
        </w:tabs>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Responsibility. Since the vehicles will be fitted with a tracking device or software in the system, it will be easy as they will just go to and from the organization. The normal delivery people could go around their normal businesses and leads to losses in the company. People may not be responsible about their timings because at the end they expect a salary. </w:t>
      </w:r>
      <w:r>
        <w:rPr>
          <w:rFonts w:ascii="Times New Roman" w:hAnsi="Times New Roman" w:cs="Times New Roman"/>
          <w:sz w:val="24"/>
          <w:szCs w:val="24"/>
        </w:rPr>
        <w:lastRenderedPageBreak/>
        <w:t>When it comes to the self-driven cars, they have nothing to lose and do not get tired therefore the system does the work it was designed to.</w:t>
      </w:r>
    </w:p>
    <w:p w:rsidR="007D6938" w:rsidRDefault="009C659C" w:rsidP="009C659C">
      <w:pPr>
        <w:numPr>
          <w:ilvl w:val="0"/>
          <w:numId w:val="2"/>
        </w:numPr>
        <w:tabs>
          <w:tab w:val="clear" w:pos="420"/>
        </w:tabs>
        <w:spacing w:before="100" w:beforeAutospacing="1" w:after="100" w:afterAutospacing="1" w:line="480" w:lineRule="auto"/>
        <w:ind w:left="0" w:firstLineChars="200" w:firstLine="480"/>
        <w:rPr>
          <w:rFonts w:ascii="Times New Roman" w:hAnsi="Times New Roman" w:cs="Times New Roman"/>
          <w:sz w:val="24"/>
          <w:szCs w:val="24"/>
        </w:rPr>
      </w:pPr>
      <w:r>
        <w:rPr>
          <w:rFonts w:ascii="Times New Roman" w:hAnsi="Times New Roman" w:cs="Times New Roman"/>
          <w:sz w:val="24"/>
          <w:szCs w:val="24"/>
        </w:rPr>
        <w:t xml:space="preserve">Late deliveries. Using self-driving car technology, deliveries are made at any time of the day or night to any customers without the fear of insecurity for instance when the destination is dangerous. The autonomous vehicles through their systems can be instructed at a specific time to deliver to a certain address. It is easy since it just has to be acted upon. Any moment is a go time for self-driving cars. </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Most businesses do deliveries of products including food, clothes, and other wide variety of products to their customers</w:t>
      </w:r>
      <w:r w:rsidR="00B56522">
        <w:rPr>
          <w:rFonts w:ascii="Times New Roman" w:hAnsi="Times New Roman" w:cs="Times New Roman"/>
          <w:sz w:val="24"/>
          <w:szCs w:val="24"/>
        </w:rPr>
        <w:t>’</w:t>
      </w:r>
      <w:r>
        <w:rPr>
          <w:rFonts w:ascii="Times New Roman" w:hAnsi="Times New Roman" w:cs="Times New Roman"/>
          <w:sz w:val="24"/>
          <w:szCs w:val="24"/>
        </w:rPr>
        <w:t xml:space="preserve"> one on one. With the adoption of autonomous vehicles, the companies can save up on time and diversify their customer base. When using a self-driving car, there is a high chance of increasing the profit margin of the various organizations. Let</w:t>
      </w:r>
      <w:r w:rsidR="00B56522">
        <w:rPr>
          <w:rFonts w:ascii="Times New Roman" w:hAnsi="Times New Roman" w:cs="Times New Roman"/>
          <w:sz w:val="24"/>
          <w:szCs w:val="24"/>
        </w:rPr>
        <w:t>’</w:t>
      </w:r>
      <w:r>
        <w:rPr>
          <w:rFonts w:ascii="Times New Roman" w:hAnsi="Times New Roman" w:cs="Times New Roman"/>
          <w:sz w:val="24"/>
          <w:szCs w:val="24"/>
        </w:rPr>
        <w:t>s say for instance, pizza delivery, several entrepreneurs are thinking of ways to satisfy their customers which is not easy. There are many individuals and families that enjoy pizza and other good food. Therefore, working on ways that can deliver the food to the exact customer within the shortest time possible is the best venture to think of. Many people love good food and enjoying leisure with friends and family. When organizations decide to make good quality food, they are guaranteed customers. As long as the products are real as advertised, and they meet the quality, the clients will be constant.</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Despite the overwhelming advantages of the automobiles, it is clear that the cost to acquire the cars is very high although it is worth the try. Tesla manufacturers are one of those who have placed a fleet in the road. Their cars are fully electric therefore do not require any human intervention and no fueling is necessary. This saves on fuel prices keeping more to saving. </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Scope of the project</w:t>
      </w:r>
    </w:p>
    <w:p w:rsidR="007D6938" w:rsidRDefault="009C659C" w:rsidP="00B5652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project is mainly aimed at comparing the advantages of using robot car delivery system and comparing it to the normal delivery system existing at a food delivery company. The project’s main idea is to confirm that the use of autonomous cars. There are many challenges in food companies especially because they have to make sure they contact customers and make deals that lead to increased customer base. In the current past, most of the people do not go to hotels to eat but rather call for deliveries and may request food for a whole family or even a huge gathering. Most of individuals especially ventured into catering provide food deliveries to the location of clients which is normally set within a certain radius around the vicinity of the organization. The cost of purchasing an autonomous vehicle may be a huge hindrance but the benefits will be realized in the long run. It is advisable to implement the project in the near future so as to reap maximum profits. It is likely for the project to give returns in the averaged one year.</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Problem statement</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major problems in the delivery of food among many companies is the fact that the food deliveries are slow and in many occasions do not deliver as they promise. Food deliveries in most organizations are delivered within set time limits because of safety in some areas. Some resident areas are not safe during some late hours especially during the night therefore people </w:t>
      </w:r>
      <w:r w:rsidR="00B56522">
        <w:rPr>
          <w:rFonts w:ascii="Times New Roman" w:hAnsi="Times New Roman" w:cs="Times New Roman"/>
          <w:sz w:val="24"/>
          <w:szCs w:val="24"/>
        </w:rPr>
        <w:t>cannot</w:t>
      </w:r>
      <w:r>
        <w:rPr>
          <w:rFonts w:ascii="Times New Roman" w:hAnsi="Times New Roman" w:cs="Times New Roman"/>
          <w:sz w:val="24"/>
          <w:szCs w:val="24"/>
        </w:rPr>
        <w:t xml:space="preserve"> meander through the dark. However, the introduction of ‘driverless’ cars has been a solution for many problems all at once. </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Slow food deliveries are solved by the autonomous vehicles in such a way that, they search for alternative routes that make sure the packages arrive on time to the clients. In terms of safety, the autonomous cars can pass through any dangers as they do not risk attacks from goons.  </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Objectives</w:t>
      </w: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General objectives</w:t>
      </w:r>
    </w:p>
    <w:p w:rsidR="007D6938" w:rsidRDefault="009C659C" w:rsidP="009C659C">
      <w:pPr>
        <w:numPr>
          <w:ilvl w:val="0"/>
          <w:numId w:val="3"/>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The project is to assess the efficiency of automobile use for food delivery.</w:t>
      </w: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Specific objectives</w:t>
      </w:r>
    </w:p>
    <w:p w:rsidR="007D6938" w:rsidRDefault="009C659C" w:rsidP="009C659C">
      <w:pPr>
        <w:numPr>
          <w:ilvl w:val="0"/>
          <w:numId w:val="3"/>
        </w:numPr>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To determine the efficacy of using robot delivery trucks on the profit margin in food sales</w:t>
      </w:r>
    </w:p>
    <w:p w:rsidR="007D6938" w:rsidRDefault="009C659C" w:rsidP="009C659C">
      <w:pPr>
        <w:numPr>
          <w:ilvl w:val="0"/>
          <w:numId w:val="3"/>
        </w:numPr>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To determine the efficacy of using automobile delivery on the time saved compared to company delivery through normal vehicles.</w:t>
      </w:r>
    </w:p>
    <w:p w:rsidR="007D6938" w:rsidRPr="00B56522" w:rsidRDefault="009C659C" w:rsidP="009C659C">
      <w:pPr>
        <w:numPr>
          <w:ilvl w:val="0"/>
          <w:numId w:val="3"/>
        </w:numPr>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Determining the effect of using automobiles on the food customer base.</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goals</w:t>
      </w:r>
    </w:p>
    <w:p w:rsidR="007D6938" w:rsidRDefault="009C659C" w:rsidP="00B5652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this project, there are several target goals for the company and includes;</w:t>
      </w:r>
    </w:p>
    <w:p w:rsidR="007D6938" w:rsidRDefault="009C659C" w:rsidP="009C659C">
      <w:pPr>
        <w:numPr>
          <w:ilvl w:val="0"/>
          <w:numId w:val="4"/>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Broaden the customer base to over 50% in comparison to the current number. This will make sure that the number of clients reached at by the end of the year should be double the current number. This will be achieved by ensuring more resources are channeled towards public education on the products. Through utilization of the media platforms available, the company should be able to attract a huge number of people. The people who are attracted to the services will lead to increased profits.  </w:t>
      </w:r>
    </w:p>
    <w:p w:rsidR="007D6938" w:rsidRDefault="009C659C" w:rsidP="009C659C">
      <w:pPr>
        <w:numPr>
          <w:ilvl w:val="0"/>
          <w:numId w:val="4"/>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Reduce human labor in food delivery to zero. By introduction of the self-driving cars, human labor in delivering to the client will be cut off. This is great because human </w:t>
      </w:r>
      <w:proofErr w:type="spellStart"/>
      <w:r w:rsidR="00B56522">
        <w:rPr>
          <w:rFonts w:ascii="Times New Roman" w:hAnsi="Times New Roman" w:cs="Times New Roman"/>
          <w:sz w:val="24"/>
          <w:szCs w:val="24"/>
        </w:rPr>
        <w:t>labor</w:t>
      </w:r>
      <w:r>
        <w:rPr>
          <w:rFonts w:ascii="Times New Roman" w:hAnsi="Times New Roman" w:cs="Times New Roman"/>
          <w:sz w:val="24"/>
          <w:szCs w:val="24"/>
        </w:rPr>
        <w:t>is</w:t>
      </w:r>
      <w:proofErr w:type="spellEnd"/>
      <w:r>
        <w:rPr>
          <w:rFonts w:ascii="Times New Roman" w:hAnsi="Times New Roman" w:cs="Times New Roman"/>
          <w:sz w:val="24"/>
          <w:szCs w:val="24"/>
        </w:rPr>
        <w:t xml:space="preserve"> too expensive and is replaced by technology that requires minimal input. Currently, human labor </w:t>
      </w:r>
      <w:r>
        <w:rPr>
          <w:rFonts w:ascii="Times New Roman" w:hAnsi="Times New Roman" w:cs="Times New Roman"/>
          <w:sz w:val="24"/>
          <w:szCs w:val="24"/>
        </w:rPr>
        <w:lastRenderedPageBreak/>
        <w:t xml:space="preserve">is slowly diminishing. The delivery system is no different and is not left out for technology. It is safer and more convenient to use </w:t>
      </w:r>
      <w:r w:rsidR="00B56522">
        <w:rPr>
          <w:rFonts w:ascii="Times New Roman" w:hAnsi="Times New Roman" w:cs="Times New Roman"/>
          <w:sz w:val="24"/>
          <w:szCs w:val="24"/>
        </w:rPr>
        <w:t>self-driving</w:t>
      </w:r>
      <w:r>
        <w:rPr>
          <w:rFonts w:ascii="Times New Roman" w:hAnsi="Times New Roman" w:cs="Times New Roman"/>
          <w:sz w:val="24"/>
          <w:szCs w:val="24"/>
        </w:rPr>
        <w:t xml:space="preserve"> vehicles.</w:t>
      </w:r>
    </w:p>
    <w:p w:rsidR="007D6938" w:rsidRDefault="009C659C" w:rsidP="009C659C">
      <w:pPr>
        <w:numPr>
          <w:ilvl w:val="0"/>
          <w:numId w:val="4"/>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Hire more experienced and professional chefs and those with passion and the will to serve. They should be ready to work with the company in development and growth. It is important to set this as a goal so that the best food quality is met. With good quality, people will be able to maintain as constant clients and refer other potential customers to the company. Since it is a food selling company, the major focus is on the product and therefore, the producers that is chefs should be kept in a </w:t>
      </w:r>
      <w:r w:rsidR="00B56522">
        <w:rPr>
          <w:rFonts w:ascii="Times New Roman" w:hAnsi="Times New Roman" w:cs="Times New Roman"/>
          <w:sz w:val="24"/>
          <w:szCs w:val="24"/>
        </w:rPr>
        <w:t>favorable</w:t>
      </w:r>
      <w:r>
        <w:rPr>
          <w:rFonts w:ascii="Times New Roman" w:hAnsi="Times New Roman" w:cs="Times New Roman"/>
          <w:sz w:val="24"/>
          <w:szCs w:val="24"/>
        </w:rPr>
        <w:t xml:space="preserve"> environment to produce their best. </w:t>
      </w:r>
    </w:p>
    <w:p w:rsidR="007D6938" w:rsidRDefault="009C659C" w:rsidP="009C659C">
      <w:pPr>
        <w:numPr>
          <w:ilvl w:val="0"/>
          <w:numId w:val="4"/>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Expand the business to four more counties in the one year period. This is because with the projected increase in customer base, there will be a higher demand of the services. Expansion to the other counties is only relevant to cater for the wider spectrum of customers. The business expansion factor throughout the region is as a result of high profits put into investment. The expanded unit will create job opportunities especially for youths who are in a large portion globally unemployed. </w:t>
      </w:r>
    </w:p>
    <w:p w:rsidR="007D6938" w:rsidRPr="00B56522" w:rsidRDefault="009C659C" w:rsidP="009C659C">
      <w:pPr>
        <w:numPr>
          <w:ilvl w:val="0"/>
          <w:numId w:val="4"/>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Increase the number of the self-driving cars from two in the first phase to five in phase two. This is only relevant to cater for the larger market and to cover expansion to the other four or so counties. In phase one since it is a start-up of the project, two driver-less cars will be sufficient. During this phase there will be growth in customer numbers and to utilize this, phase two involves addition of the cars. The cars added are distributed in the new established business parts around the region. </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Value of the project</w:t>
      </w:r>
    </w:p>
    <w:p w:rsidR="007D6938" w:rsidRDefault="009C659C" w:rsidP="00B56522">
      <w:pPr>
        <w:spacing w:before="100" w:beforeAutospacing="1" w:after="100" w:afterAutospacing="1" w:line="480" w:lineRule="auto"/>
        <w:ind w:firstLine="420"/>
        <w:rPr>
          <w:rFonts w:ascii="Times New Roman" w:hAnsi="Times New Roman" w:cs="Times New Roman"/>
          <w:sz w:val="24"/>
          <w:szCs w:val="24"/>
        </w:rPr>
      </w:pPr>
      <w:r>
        <w:rPr>
          <w:rFonts w:ascii="Times New Roman" w:hAnsi="Times New Roman" w:cs="Times New Roman"/>
          <w:sz w:val="24"/>
          <w:szCs w:val="24"/>
        </w:rPr>
        <w:t>The implementation of the autonomous vehicles is of great value to both the clients and the organization at large</w:t>
      </w:r>
      <w:r>
        <w:rPr>
          <w:rFonts w:ascii="Times New Roman" w:eastAsia="SimSun" w:hAnsi="Times New Roman" w:cs="Times New Roman"/>
          <w:sz w:val="24"/>
          <w:szCs w:val="24"/>
          <w:shd w:val="clear" w:color="auto" w:fill="FFFFFF"/>
        </w:rPr>
        <w:t xml:space="preserve"> (Cassia &amp; </w:t>
      </w:r>
      <w:proofErr w:type="spellStart"/>
      <w:r>
        <w:rPr>
          <w:rFonts w:ascii="Times New Roman" w:eastAsia="SimSun" w:hAnsi="Times New Roman" w:cs="Times New Roman"/>
          <w:sz w:val="24"/>
          <w:szCs w:val="24"/>
          <w:shd w:val="clear" w:color="auto" w:fill="FFFFFF"/>
        </w:rPr>
        <w:t>Ferrazzi</w:t>
      </w:r>
      <w:proofErr w:type="spellEnd"/>
      <w:r w:rsidR="00B56522">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 xml:space="preserve"> 2018)</w:t>
      </w:r>
      <w:r>
        <w:rPr>
          <w:rFonts w:ascii="Times New Roman" w:hAnsi="Times New Roman" w:cs="Times New Roman"/>
          <w:sz w:val="24"/>
          <w:szCs w:val="24"/>
        </w:rPr>
        <w:t>. The project proves to be of great value to the company as it increases profits and enhances business expansion. For instance;</w:t>
      </w:r>
    </w:p>
    <w:p w:rsidR="007D6938" w:rsidRDefault="009C659C" w:rsidP="009C659C">
      <w:pPr>
        <w:numPr>
          <w:ilvl w:val="0"/>
          <w:numId w:val="5"/>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The project will satisfy the clients because that is its core purpose. Satisfied customers is equivalent to market growth. Once one customer appreciates and is excited of the </w:t>
      </w:r>
      <w:r w:rsidR="00B56522">
        <w:rPr>
          <w:rFonts w:ascii="Times New Roman" w:hAnsi="Times New Roman" w:cs="Times New Roman"/>
          <w:sz w:val="24"/>
          <w:szCs w:val="24"/>
        </w:rPr>
        <w:t>services, which</w:t>
      </w:r>
      <w:r>
        <w:rPr>
          <w:rFonts w:ascii="Times New Roman" w:hAnsi="Times New Roman" w:cs="Times New Roman"/>
          <w:sz w:val="24"/>
          <w:szCs w:val="24"/>
        </w:rPr>
        <w:t xml:space="preserve"> is a guaranteed at least two more people will be attracted to the service.</w:t>
      </w:r>
    </w:p>
    <w:p w:rsidR="007D6938" w:rsidRDefault="009C659C" w:rsidP="009C659C">
      <w:pPr>
        <w:numPr>
          <w:ilvl w:val="0"/>
          <w:numId w:val="5"/>
        </w:numPr>
        <w:tabs>
          <w:tab w:val="clear" w:pos="420"/>
        </w:tabs>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It will help the community at large appreciate the power of technology and innovations. This means that the people will understand the ‘making work easier’ theme.</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It is very important to integrate technology in operations of any organization because, that is the direction that the consumer market is picking. </w:t>
      </w: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assets</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major assets required in implementation of the project include;</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Acquisition of the self-driving cars which is the biggest asset required and that should be done latest by June. </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Due to the expected expansion, space is another asset factor to consider. Since it is expected that the self-driving car will increase sales, there should be enough available space for operation.</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The business will expand through the counties therefore it is important to do a search on </w:t>
      </w:r>
      <w:proofErr w:type="gramStart"/>
      <w:r>
        <w:rPr>
          <w:rFonts w:ascii="Times New Roman" w:hAnsi="Times New Roman" w:cs="Times New Roman"/>
          <w:sz w:val="24"/>
          <w:szCs w:val="24"/>
        </w:rPr>
        <w:t>the  best</w:t>
      </w:r>
      <w:proofErr w:type="gramEnd"/>
      <w:r>
        <w:rPr>
          <w:rFonts w:ascii="Times New Roman" w:hAnsi="Times New Roman" w:cs="Times New Roman"/>
          <w:sz w:val="24"/>
          <w:szCs w:val="24"/>
        </w:rPr>
        <w:t xml:space="preserve"> places and the availability of space in the same. </w:t>
      </w:r>
    </w:p>
    <w:p w:rsidR="007D6938" w:rsidRDefault="009C659C" w:rsidP="009C659C">
      <w:pPr>
        <w:spacing w:before="100" w:beforeAutospacing="1" w:after="100" w:afterAutospacing="1" w:line="48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Project deliverables</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In the project to deliver food using autonomous cars and in order to meet the set company target, it is necessary to ensure all the deliverables are achieved in the long-run. All angles of the business should be considered to get to the projected sales in term of sales especially for the food. First, the quality of food supplied by the company should be the best </w:t>
      </w:r>
      <w:r>
        <w:rPr>
          <w:rFonts w:ascii="Times New Roman" w:hAnsi="Times New Roman" w:cs="Times New Roman"/>
          <w:sz w:val="24"/>
          <w:szCs w:val="24"/>
        </w:rPr>
        <w:lastRenderedPageBreak/>
        <w:t>possible. Personnel employed should be qualified so as to hit the best possible quality according to the quality assurance team. When they offer good tasting and healthy foods to the clients, they most definitely will attract a broad spectrum of clients. Every person loves well cooked, cleanly packed and healthy food. When a company has the best autonomous cars but still has not worked on the food quality, the profit, if any, will be minimal. It is therefore necessary to put resources into checking for qualified and very experienced cooks.</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Reasonable prices for the quality products will attract a whole bunch of new clients even from the word of mouth that is from person to person. The prices should not be too low but at the same time should not be very high. Products which are of good quality and reasonable cost in normal occasions reap a high quantity of spectators. The cost of the products should be slightly above the production cost to ensure that the company does not close down due to losses that may be incurred. However, in granting offers and discounts to attract the customers, there must be a strategy to ensure that although minimal profits are made during the period, no losses are. This will lead to increased profit margin due to increased number of customers.</w:t>
      </w:r>
    </w:p>
    <w:p w:rsidR="007D6938" w:rsidRPr="00B56522" w:rsidRDefault="009C659C" w:rsidP="00B56522">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A high number of e-commerce products in the recent past are not delivered as advertised. To ensure maintenance of the customers, the company should deliver what they promise because that is the factor that will leave the existing customers still demanding the product. Information from the people who have consumed the products is a key factor in market absorption. Therefore, a company should ensure that the satisfaction of the current customers is maximal. In the cases where there is a slow rate in expansion of the customer base, there is at least a guaranteed number of constant customers who are addicted to the organization’s services. </w:t>
      </w:r>
    </w:p>
    <w:p w:rsidR="007D6938" w:rsidRDefault="009C659C" w:rsidP="00B56522">
      <w:pPr>
        <w:spacing w:before="100" w:beforeAutospacing="1" w:after="100" w:afterAutospacing="1" w:line="480" w:lineRule="auto"/>
        <w:ind w:firstLineChars="200" w:firstLine="482"/>
        <w:jc w:val="center"/>
        <w:rPr>
          <w:rFonts w:ascii="Times New Roman" w:hAnsi="Times New Roman" w:cs="Times New Roman"/>
          <w:b/>
          <w:bCs/>
          <w:sz w:val="24"/>
          <w:szCs w:val="24"/>
        </w:rPr>
      </w:pPr>
      <w:r>
        <w:rPr>
          <w:rFonts w:ascii="Times New Roman" w:hAnsi="Times New Roman" w:cs="Times New Roman"/>
          <w:b/>
          <w:bCs/>
          <w:sz w:val="24"/>
          <w:szCs w:val="24"/>
        </w:rPr>
        <w:t>Project timeline</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The time frame recommended for the project which is divided into the two phases is approximately one year and the schedule is as follows;</w:t>
      </w:r>
    </w:p>
    <w:tbl>
      <w:tblPr>
        <w:tblW w:w="5026" w:type="dxa"/>
        <w:tblLayout w:type="fixed"/>
        <w:tblCellMar>
          <w:top w:w="15" w:type="dxa"/>
          <w:left w:w="15" w:type="dxa"/>
          <w:bottom w:w="15" w:type="dxa"/>
          <w:right w:w="15" w:type="dxa"/>
        </w:tblCellMar>
        <w:tblLook w:val="04A0" w:firstRow="1" w:lastRow="0" w:firstColumn="1" w:lastColumn="0" w:noHBand="0" w:noVBand="1"/>
      </w:tblPr>
      <w:tblGrid>
        <w:gridCol w:w="1185"/>
        <w:gridCol w:w="1921"/>
        <w:gridCol w:w="1920"/>
      </w:tblGrid>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month</w:t>
            </w:r>
          </w:p>
        </w:tc>
        <w:tc>
          <w:tcPr>
            <w:tcW w:w="192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task</w:t>
            </w:r>
          </w:p>
        </w:tc>
        <w:tc>
          <w:tcPr>
            <w:tcW w:w="192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B56522">
              <w:rPr>
                <w:rFonts w:ascii="Times New Roman" w:eastAsia="SimSun" w:hAnsi="Times New Roman" w:cs="Times New Roman"/>
                <w:color w:val="000000"/>
                <w:sz w:val="24"/>
                <w:szCs w:val="24"/>
                <w:lang w:bidi="ar"/>
              </w:rPr>
              <w:t>Activities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July</w:t>
            </w:r>
          </w:p>
        </w:tc>
        <w:tc>
          <w:tcPr>
            <w:tcW w:w="1921" w:type="dxa"/>
            <w:vMerge w:val="restart"/>
            <w:shd w:val="clear" w:color="auto" w:fill="auto"/>
            <w:vAlign w:val="center"/>
          </w:tcPr>
          <w:p w:rsidR="007D6938" w:rsidRPr="00B56522" w:rsidRDefault="009C659C" w:rsidP="009C659C">
            <w:pPr>
              <w:spacing w:before="100" w:beforeAutospacing="1" w:after="100" w:afterAutospacing="1" w:line="480" w:lineRule="auto"/>
              <w:jc w:val="center"/>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implement phase 1</w:t>
            </w: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textAlignment w:val="center"/>
              <w:rPr>
                <w:rFonts w:ascii="Times New Roman" w:eastAsia="SimSun" w:hAnsi="Times New Roman" w:cs="Times New Roman"/>
                <w:color w:val="000000"/>
                <w:sz w:val="24"/>
                <w:szCs w:val="24"/>
                <w:lang w:bidi="ar"/>
              </w:rPr>
            </w:pPr>
            <w:r w:rsidRPr="00B56522">
              <w:rPr>
                <w:rFonts w:ascii="Times New Roman" w:eastAsia="SimSun" w:hAnsi="Times New Roman" w:cs="Times New Roman"/>
                <w:color w:val="000000"/>
                <w:sz w:val="24"/>
                <w:szCs w:val="24"/>
                <w:lang w:bidi="ar"/>
              </w:rPr>
              <w:t>Buy two autonomous cars and experiment</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August</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jc w:val="center"/>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rPr>
                <w:rFonts w:ascii="Times New Roman" w:hAnsi="Times New Roman" w:cs="Times New Roman"/>
                <w:color w:val="000000"/>
                <w:sz w:val="24"/>
                <w:szCs w:val="24"/>
              </w:rPr>
            </w:pPr>
            <w:r w:rsidRPr="00B56522">
              <w:rPr>
                <w:rFonts w:ascii="Times New Roman" w:hAnsi="Times New Roman" w:cs="Times New Roman"/>
                <w:color w:val="000000"/>
                <w:sz w:val="24"/>
                <w:szCs w:val="24"/>
              </w:rPr>
              <w:t>Hire more chefs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September</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jc w:val="center"/>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rPr>
                <w:rFonts w:ascii="Times New Roman" w:hAnsi="Times New Roman" w:cs="Times New Roman"/>
                <w:color w:val="000000"/>
                <w:sz w:val="24"/>
                <w:szCs w:val="24"/>
              </w:rPr>
            </w:pPr>
            <w:r w:rsidRPr="00B56522">
              <w:rPr>
                <w:rFonts w:ascii="Times New Roman" w:hAnsi="Times New Roman" w:cs="Times New Roman"/>
                <w:color w:val="000000"/>
                <w:sz w:val="24"/>
                <w:szCs w:val="24"/>
              </w:rPr>
              <w:t>Train staff for public sensitization</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October</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jc w:val="center"/>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rPr>
                <w:rFonts w:ascii="Times New Roman" w:hAnsi="Times New Roman" w:cs="Times New Roman"/>
                <w:color w:val="000000"/>
                <w:sz w:val="24"/>
                <w:szCs w:val="24"/>
              </w:rPr>
            </w:pPr>
            <w:r w:rsidRPr="00B56522">
              <w:rPr>
                <w:rFonts w:ascii="Times New Roman" w:hAnsi="Times New Roman" w:cs="Times New Roman"/>
                <w:color w:val="000000"/>
                <w:sz w:val="24"/>
                <w:szCs w:val="24"/>
              </w:rPr>
              <w:t>Purchase new company site</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November</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jc w:val="center"/>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rPr>
                <w:rFonts w:ascii="Times New Roman" w:hAnsi="Times New Roman" w:cs="Times New Roman"/>
                <w:color w:val="000000"/>
                <w:sz w:val="24"/>
                <w:szCs w:val="24"/>
              </w:rPr>
            </w:pPr>
            <w:r w:rsidRPr="00B56522">
              <w:rPr>
                <w:rFonts w:ascii="Times New Roman" w:hAnsi="Times New Roman" w:cs="Times New Roman"/>
                <w:color w:val="000000"/>
                <w:sz w:val="24"/>
                <w:szCs w:val="24"/>
              </w:rPr>
              <w:t>Client offers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December</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jc w:val="center"/>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jc w:val="center"/>
              <w:rPr>
                <w:rFonts w:ascii="Times New Roman" w:hAnsi="Times New Roman" w:cs="Times New Roman"/>
                <w:color w:val="000000"/>
                <w:sz w:val="24"/>
                <w:szCs w:val="24"/>
              </w:rPr>
            </w:pPr>
            <w:r w:rsidRPr="00B56522">
              <w:rPr>
                <w:rFonts w:ascii="Times New Roman" w:hAnsi="Times New Roman" w:cs="Times New Roman"/>
                <w:color w:val="000000"/>
                <w:sz w:val="24"/>
                <w:szCs w:val="24"/>
              </w:rPr>
              <w:t xml:space="preserve">End of phase one </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January</w:t>
            </w:r>
          </w:p>
        </w:tc>
        <w:tc>
          <w:tcPr>
            <w:tcW w:w="1921" w:type="dxa"/>
            <w:vMerge w:val="restart"/>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 xml:space="preserve"> implement Phase 2</w:t>
            </w:r>
          </w:p>
        </w:tc>
        <w:tc>
          <w:tcPr>
            <w:tcW w:w="192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B56522">
              <w:rPr>
                <w:rFonts w:ascii="Times New Roman" w:eastAsia="SimSun" w:hAnsi="Times New Roman" w:cs="Times New Roman"/>
                <w:color w:val="000000"/>
                <w:sz w:val="24"/>
                <w:szCs w:val="24"/>
                <w:lang w:bidi="ar"/>
              </w:rPr>
              <w:t>Purchase three automobiles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February</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rPr>
                <w:rFonts w:ascii="Times New Roman" w:hAnsi="Times New Roman" w:cs="Times New Roman"/>
                <w:color w:val="000000"/>
                <w:sz w:val="24"/>
                <w:szCs w:val="24"/>
              </w:rPr>
            </w:pPr>
            <w:r w:rsidRPr="00B56522">
              <w:rPr>
                <w:rFonts w:ascii="Times New Roman" w:hAnsi="Times New Roman" w:cs="Times New Roman"/>
                <w:color w:val="000000"/>
                <w:sz w:val="24"/>
                <w:szCs w:val="24"/>
              </w:rPr>
              <w:t>Scout for the best sites in other region to develop business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March</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rPr>
                <w:rFonts w:ascii="Times New Roman" w:hAnsi="Times New Roman" w:cs="Times New Roman"/>
                <w:color w:val="000000"/>
                <w:sz w:val="24"/>
                <w:szCs w:val="24"/>
              </w:rPr>
            </w:pPr>
            <w:r w:rsidRPr="00B56522">
              <w:rPr>
                <w:rFonts w:ascii="Times New Roman" w:hAnsi="Times New Roman" w:cs="Times New Roman"/>
                <w:color w:val="000000"/>
                <w:sz w:val="24"/>
                <w:szCs w:val="24"/>
              </w:rPr>
              <w:t>Hire and distribute staff in the regions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April</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rPr>
                <w:rFonts w:ascii="Times New Roman" w:hAnsi="Times New Roman" w:cs="Times New Roman"/>
                <w:color w:val="000000"/>
                <w:sz w:val="24"/>
                <w:szCs w:val="24"/>
              </w:rPr>
            </w:pPr>
            <w:r w:rsidRPr="00B56522">
              <w:rPr>
                <w:rFonts w:ascii="Times New Roman" w:hAnsi="Times New Roman" w:cs="Times New Roman"/>
                <w:color w:val="000000"/>
                <w:sz w:val="24"/>
                <w:szCs w:val="24"/>
              </w:rPr>
              <w:t xml:space="preserve">Distribute the autonomous cars </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lastRenderedPageBreak/>
              <w:t>May</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rPr>
                <w:rFonts w:ascii="Times New Roman" w:hAnsi="Times New Roman" w:cs="Times New Roman"/>
                <w:color w:val="000000"/>
                <w:sz w:val="24"/>
                <w:szCs w:val="24"/>
              </w:rPr>
            </w:pPr>
            <w:r w:rsidRPr="00B56522">
              <w:rPr>
                <w:rFonts w:ascii="Times New Roman" w:hAnsi="Times New Roman" w:cs="Times New Roman"/>
                <w:color w:val="000000"/>
                <w:sz w:val="24"/>
                <w:szCs w:val="24"/>
              </w:rPr>
              <w:t>Delivery offers</w:t>
            </w:r>
          </w:p>
        </w:tc>
      </w:tr>
      <w:tr w:rsidR="007D6938" w:rsidRPr="00B56522">
        <w:trPr>
          <w:trHeight w:val="286"/>
        </w:trPr>
        <w:tc>
          <w:tcPr>
            <w:tcW w:w="1185"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B56522">
              <w:rPr>
                <w:rFonts w:ascii="Times New Roman" w:eastAsia="SimSun" w:hAnsi="Times New Roman" w:cs="Times New Roman"/>
                <w:color w:val="000000"/>
                <w:sz w:val="24"/>
                <w:szCs w:val="24"/>
                <w:lang w:bidi="ar"/>
              </w:rPr>
              <w:t>June</w:t>
            </w:r>
          </w:p>
        </w:tc>
        <w:tc>
          <w:tcPr>
            <w:tcW w:w="1921" w:type="dxa"/>
            <w:vMerge/>
            <w:shd w:val="clear" w:color="auto" w:fill="auto"/>
            <w:vAlign w:val="center"/>
          </w:tcPr>
          <w:p w:rsidR="007D6938" w:rsidRPr="00B56522" w:rsidRDefault="007D6938" w:rsidP="009C659C">
            <w:pPr>
              <w:spacing w:before="100" w:beforeAutospacing="1" w:after="100" w:afterAutospacing="1" w:line="480" w:lineRule="auto"/>
              <w:rPr>
                <w:rFonts w:ascii="Times New Roman" w:hAnsi="Times New Roman" w:cs="Times New Roman"/>
                <w:color w:val="000000"/>
                <w:sz w:val="24"/>
                <w:szCs w:val="24"/>
              </w:rPr>
            </w:pPr>
          </w:p>
        </w:tc>
        <w:tc>
          <w:tcPr>
            <w:tcW w:w="1920" w:type="dxa"/>
            <w:shd w:val="clear" w:color="auto" w:fill="auto"/>
            <w:vAlign w:val="center"/>
          </w:tcPr>
          <w:p w:rsidR="007D6938" w:rsidRPr="00B56522" w:rsidRDefault="009C659C" w:rsidP="009C659C">
            <w:pPr>
              <w:spacing w:before="100" w:beforeAutospacing="1" w:after="100" w:afterAutospacing="1" w:line="480" w:lineRule="auto"/>
              <w:rPr>
                <w:rFonts w:ascii="Times New Roman" w:hAnsi="Times New Roman" w:cs="Times New Roman"/>
                <w:color w:val="000000"/>
                <w:sz w:val="24"/>
                <w:szCs w:val="24"/>
              </w:rPr>
            </w:pPr>
            <w:r w:rsidRPr="00B56522">
              <w:rPr>
                <w:rFonts w:ascii="Times New Roman" w:hAnsi="Times New Roman" w:cs="Times New Roman"/>
                <w:color w:val="000000"/>
                <w:sz w:val="24"/>
                <w:szCs w:val="24"/>
              </w:rPr>
              <w:t>End of phase two</w:t>
            </w:r>
          </w:p>
        </w:tc>
      </w:tr>
    </w:tbl>
    <w:p w:rsidR="007D6938" w:rsidRDefault="007D6938" w:rsidP="009C659C">
      <w:pPr>
        <w:spacing w:before="100" w:beforeAutospacing="1" w:after="100" w:afterAutospacing="1" w:line="480" w:lineRule="auto"/>
        <w:ind w:firstLineChars="200" w:firstLine="482"/>
        <w:rPr>
          <w:rFonts w:ascii="Times New Roman" w:hAnsi="Times New Roman" w:cs="Times New Roman"/>
          <w:b/>
          <w:bCs/>
          <w:sz w:val="24"/>
          <w:szCs w:val="24"/>
        </w:rPr>
      </w:pPr>
    </w:p>
    <w:p w:rsidR="007D6938" w:rsidRDefault="009C659C" w:rsidP="00B56522">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Cost analysis</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When adopting a technology that is as advanced as robot technology, it is difficult to assume the cost of operation and since the product is just under trials, it is not exactly clear on the client’s reception. It is possible to assume that the target market will be thrilled by the idea or technology but that is not always practically true. In every business however, risks have to be taken and that is the path to growth. To always avoid losses, it is necessary to track the cost of operations and ensure it does not exceed the cost price of the product. The estimated cost of the project may not automatically balance with the first output in cases where the product is on trial.</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Buying at least two automobiles estimated at as low as $35,000 could be a good start up for the project and is assured good returns. The cost of the two self-driving vehicles is approximately $70,000 and no manual input is required. The average project cost could be;</w:t>
      </w:r>
    </w:p>
    <w:tbl>
      <w:tblPr>
        <w:tblStyle w:val="TableGrid"/>
        <w:tblW w:w="9220" w:type="dxa"/>
        <w:tblLayout w:type="fixed"/>
        <w:tblLook w:val="04A0" w:firstRow="1" w:lastRow="0" w:firstColumn="1" w:lastColumn="0" w:noHBand="0" w:noVBand="1"/>
      </w:tblPr>
      <w:tblGrid>
        <w:gridCol w:w="2951"/>
        <w:gridCol w:w="1659"/>
        <w:gridCol w:w="2306"/>
        <w:gridCol w:w="2304"/>
      </w:tblGrid>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Item</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Quantity</w:t>
            </w:r>
          </w:p>
        </w:tc>
        <w:tc>
          <w:tcPr>
            <w:tcW w:w="2306"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Price</w:t>
            </w: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Total</w:t>
            </w:r>
          </w:p>
        </w:tc>
      </w:tr>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Autonomous cars (phase 1)</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w:t>
            </w:r>
          </w:p>
        </w:tc>
        <w:tc>
          <w:tcPr>
            <w:tcW w:w="2306"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$35,000</w:t>
            </w: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$70,000</w:t>
            </w:r>
          </w:p>
        </w:tc>
      </w:tr>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Autonomous cars (phase 2)</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5</w:t>
            </w:r>
          </w:p>
        </w:tc>
        <w:tc>
          <w:tcPr>
            <w:tcW w:w="2306"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$35,000</w:t>
            </w: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$175,000</w:t>
            </w:r>
          </w:p>
        </w:tc>
      </w:tr>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Larger space (phase 1)</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1</w:t>
            </w:r>
          </w:p>
        </w:tc>
        <w:tc>
          <w:tcPr>
            <w:tcW w:w="2306"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$2,000 pm</w:t>
            </w: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$2,000</w:t>
            </w:r>
          </w:p>
        </w:tc>
      </w:tr>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Various county spaces (ph2)</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4</w:t>
            </w:r>
          </w:p>
        </w:tc>
        <w:tc>
          <w:tcPr>
            <w:tcW w:w="2306"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$2,500 pm</w:t>
            </w: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$10,000</w:t>
            </w:r>
          </w:p>
        </w:tc>
      </w:tr>
      <w:tr w:rsidR="007D6938">
        <w:trPr>
          <w:trHeight w:val="536"/>
        </w:trPr>
        <w:tc>
          <w:tcPr>
            <w:tcW w:w="295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bCs/>
                <w:sz w:val="24"/>
                <w:szCs w:val="24"/>
              </w:rPr>
              <w:t>totals</w:t>
            </w:r>
          </w:p>
        </w:tc>
        <w:tc>
          <w:tcPr>
            <w:tcW w:w="1659"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12</w:t>
            </w:r>
          </w:p>
        </w:tc>
        <w:tc>
          <w:tcPr>
            <w:tcW w:w="2306" w:type="dxa"/>
          </w:tcPr>
          <w:p w:rsidR="007D6938" w:rsidRDefault="007D6938" w:rsidP="009C659C">
            <w:pPr>
              <w:widowControl/>
              <w:spacing w:before="100" w:beforeAutospacing="1" w:after="100" w:afterAutospacing="1" w:line="480" w:lineRule="auto"/>
              <w:rPr>
                <w:rFonts w:ascii="Times New Roman" w:hAnsi="Times New Roman" w:cs="Times New Roman"/>
                <w:sz w:val="24"/>
                <w:szCs w:val="24"/>
              </w:rPr>
            </w:pPr>
          </w:p>
        </w:tc>
        <w:tc>
          <w:tcPr>
            <w:tcW w:w="2304"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$257,000</w:t>
            </w:r>
          </w:p>
        </w:tc>
      </w:tr>
    </w:tbl>
    <w:p w:rsidR="007D6938" w:rsidRDefault="007D6938" w:rsidP="009C659C">
      <w:pPr>
        <w:spacing w:before="100" w:beforeAutospacing="1" w:after="100" w:afterAutospacing="1" w:line="480" w:lineRule="auto"/>
        <w:ind w:firstLineChars="200" w:firstLine="480"/>
        <w:rPr>
          <w:rFonts w:ascii="Times New Roman" w:hAnsi="Times New Roman" w:cs="Times New Roman"/>
          <w:sz w:val="24"/>
          <w:szCs w:val="24"/>
        </w:rPr>
      </w:pPr>
    </w:p>
    <w:p w:rsidR="007D6938" w:rsidRDefault="009C659C" w:rsidP="00B56522">
      <w:pPr>
        <w:spacing w:before="100" w:beforeAutospacing="1" w:after="100" w:afterAutospacing="1" w:line="480" w:lineRule="auto"/>
        <w:ind w:firstLineChars="200" w:firstLine="482"/>
        <w:jc w:val="center"/>
        <w:rPr>
          <w:rFonts w:ascii="Times New Roman" w:hAnsi="Times New Roman" w:cs="Times New Roman"/>
          <w:b/>
          <w:bCs/>
          <w:sz w:val="24"/>
          <w:szCs w:val="24"/>
        </w:rPr>
      </w:pPr>
      <w:r>
        <w:rPr>
          <w:rFonts w:ascii="Times New Roman" w:hAnsi="Times New Roman" w:cs="Times New Roman"/>
          <w:b/>
          <w:bCs/>
          <w:sz w:val="24"/>
          <w:szCs w:val="24"/>
        </w:rPr>
        <w:t>Solution providers</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In the current years, several manufacturers of auto-pilot services have been trying to catch up with the existing market niche. This is to satisfy the market demand which in the near future will increase its demands. For instance, </w:t>
      </w:r>
      <w:r w:rsidR="00B56522">
        <w:rPr>
          <w:rFonts w:ascii="Times New Roman" w:hAnsi="Times New Roman" w:cs="Times New Roman"/>
          <w:sz w:val="24"/>
          <w:szCs w:val="24"/>
        </w:rPr>
        <w:t>Tesla’s cars prove to be a favo</w:t>
      </w:r>
      <w:r>
        <w:rPr>
          <w:rFonts w:ascii="Times New Roman" w:hAnsi="Times New Roman" w:cs="Times New Roman"/>
          <w:sz w:val="24"/>
          <w:szCs w:val="24"/>
        </w:rPr>
        <w:t>rable option to obtain the vehicles with which the organization will operate from. The cars from Tesla seem to be towards full activation and would be a great deal to acquire from them. The manufacturers have done several road trials and are towards the final stages of the project. Tesla has also confirmed that its autonomous cars are electric therefore saving on fuel costs. It is easier to maintain engine that is not run by fuel since there are less crackdowns and failures.</w:t>
      </w:r>
    </w:p>
    <w:p w:rsidR="007D6938" w:rsidRDefault="009C659C" w:rsidP="009C659C">
      <w:pPr>
        <w:spacing w:before="100" w:beforeAutospacing="1" w:after="100" w:afterAutospacing="1"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For chef hiring, build-up school has a good reputation and therefore as a recommendation, the teachers from the school can help you with that. </w:t>
      </w:r>
    </w:p>
    <w:p w:rsidR="007D6938" w:rsidRDefault="009C659C" w:rsidP="00B56522">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Value of the project to the company in relation to IT</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In comparing the use of the autonomous vehicles to that of delivery persons, it proves to be easier and increases the overall profit margin. There are various angles in which the project proves to be effective. First, the area covered by the self-driven is larger than that covered by the individual deliveries. This is because, using the autonomous vehicles ensures flexibility in the food delivery systems. It is faster to deliver in vehicles with no drivers since the customer interaction time with the driver is transferred to the organization. In the normal personal deliveries, the drivers may consume time while trying to explain to customers about questions they might have. In this case, the drivers will not be available for questioning therefore the questions are channeled directly to the customer. In case of complains or </w:t>
      </w:r>
      <w:r>
        <w:rPr>
          <w:rFonts w:ascii="Times New Roman" w:hAnsi="Times New Roman" w:cs="Times New Roman"/>
          <w:sz w:val="24"/>
          <w:szCs w:val="24"/>
        </w:rPr>
        <w:lastRenderedPageBreak/>
        <w:t>compliments, they are handled effectively from the delivery company. The cars could also find a shorter and free road to reach destination.</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Secondly, the project is time saving, in that, the overall time used in the deliveries can be immensely reduced to more than half. In addition to the time saved, much </w:t>
      </w:r>
      <w:r w:rsidR="00B56522">
        <w:rPr>
          <w:rFonts w:ascii="Times New Roman" w:hAnsi="Times New Roman" w:cs="Times New Roman"/>
          <w:sz w:val="24"/>
          <w:szCs w:val="24"/>
        </w:rPr>
        <w:t xml:space="preserve">labor </w:t>
      </w:r>
      <w:r>
        <w:rPr>
          <w:rFonts w:ascii="Times New Roman" w:hAnsi="Times New Roman" w:cs="Times New Roman"/>
          <w:sz w:val="24"/>
          <w:szCs w:val="24"/>
        </w:rPr>
        <w:t xml:space="preserve">is saved because the project does not demand much labor. After installation of the necessary hardware and software, one person is enough to control the system of the vehicles. The </w:t>
      </w:r>
      <w:r w:rsidR="00B56522">
        <w:rPr>
          <w:rFonts w:ascii="Times New Roman" w:hAnsi="Times New Roman" w:cs="Times New Roman"/>
          <w:sz w:val="24"/>
          <w:szCs w:val="24"/>
        </w:rPr>
        <w:t xml:space="preserve">labor </w:t>
      </w:r>
      <w:r>
        <w:rPr>
          <w:rFonts w:ascii="Times New Roman" w:hAnsi="Times New Roman" w:cs="Times New Roman"/>
          <w:sz w:val="24"/>
          <w:szCs w:val="24"/>
        </w:rPr>
        <w:t>saved can be directed in another part of the business aimed at expanding the business.</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In addition, the autonomous vehicles increase in a high percentage the profit of the food delivery companies. This is because the modern human is very much appreciative of technology and could prefer food being delivered to them using the self-driven vehicles. This increases the demand from this section because many customers will like to try the new venture in town. The clients will also refer the other friends to the service providers and increase the fan base. The many clients who have had troubles with the previous deliveries will find it easier to adopt the new system in place.     </w:t>
      </w:r>
    </w:p>
    <w:p w:rsidR="007D6938" w:rsidRDefault="009C659C" w:rsidP="00B56522">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All aspects of IT in the project</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In the company that does food deliveries, there is numerous application of information technology in various sectors of the operations. For instance, the use of e-commerce to market their products in different media platforms. Using technology, a wider region is captured since most of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humans are addicted to the social media and seem to order almost every item including the groceries. They seem to get tired of shopping and doing other activities such as cooking hence prefer relaxing at their homes and ordering food at their comfort.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lastRenderedPageBreak/>
        <w:t>The major implementation part of the project that involves information technology is the use of courier deliveries that are self-driven. Use of autonomous cars as a delivery system ensures that the food reaches to its destination on time and hot because it is preferred like that. Using the sensors and the system installed in the cars, it makes it easy for the delivery cars to meander through the city and deliver on time</w:t>
      </w:r>
      <w:r>
        <w:rPr>
          <w:rFonts w:ascii="Times New Roman" w:eastAsia="SimSun" w:hAnsi="Times New Roman" w:cs="Times New Roman"/>
          <w:sz w:val="24"/>
          <w:szCs w:val="24"/>
          <w:shd w:val="clear" w:color="auto" w:fill="FFFFFF"/>
        </w:rPr>
        <w:t xml:space="preserve"> (Bacharach, 2018)</w:t>
      </w:r>
      <w:r>
        <w:rPr>
          <w:rFonts w:ascii="Times New Roman" w:hAnsi="Times New Roman" w:cs="Times New Roman"/>
          <w:sz w:val="24"/>
          <w:szCs w:val="24"/>
        </w:rPr>
        <w:t xml:space="preserve">. The use of technology in these operations has made work easier and increased the profit margins in organizations.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Therefore, it is important to invest in these cars which although at first they are expensive, the cost is distributed and catered for in the long-run. The importance of investing in technology is also because in the near future, everything will be done online and there will be no need for one on one confrontation. It is also necessary because it is the easiest way to be different from the rest of the providers and also fast in identifying and marking their customer territories. The project will however be implemented in two phases which are detailed as follows;</w:t>
      </w:r>
    </w:p>
    <w:p w:rsidR="007D6938" w:rsidRDefault="009C659C" w:rsidP="00B56522">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Phase one</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This is the part that includes test and trials for the efficiency of the project. Two autonomous delivery cars will be acquired. During this time, more resources should be scheduled to advertisement of the product. This is by ensuring more effort is channeled to social media notification about the new and amazing product. In the beginning, it could be promoted with relevant discounts and offers so as to excite the crowd</w:t>
      </w:r>
      <w:r>
        <w:rPr>
          <w:rFonts w:ascii="Times New Roman" w:eastAsia="SimSun" w:hAnsi="Times New Roman" w:cs="Times New Roman"/>
          <w:sz w:val="24"/>
          <w:szCs w:val="24"/>
          <w:shd w:val="clear" w:color="auto" w:fill="FFFFFF"/>
        </w:rPr>
        <w:t xml:space="preserve"> (Bacharach, 2018)</w:t>
      </w:r>
      <w:r>
        <w:rPr>
          <w:rFonts w:ascii="Times New Roman" w:hAnsi="Times New Roman" w:cs="Times New Roman"/>
          <w:sz w:val="24"/>
          <w:szCs w:val="24"/>
        </w:rPr>
        <w:t>.</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The organization should also concentrate in educating the public on matters importance and advantages of ordering using the ‘driverless’ delivery cars. It should be insisted that the vehicles and organization at large offer 24-hour services. It should be ensured that qualified </w:t>
      </w:r>
      <w:r>
        <w:rPr>
          <w:rFonts w:ascii="Times New Roman" w:hAnsi="Times New Roman" w:cs="Times New Roman"/>
          <w:sz w:val="24"/>
          <w:szCs w:val="24"/>
        </w:rPr>
        <w:lastRenderedPageBreak/>
        <w:t xml:space="preserve">and trained top chefs are employed to cater for quality food. The quality is essential in such industry therefore should be granted first responsibility.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Since it is trials, one person can be given charge over the two vehicles in terms of overlooking. They should ensure that the systems on trial operate perfectly and none is defective so that in the instance of defects, the manufacturers can be contacted. By the end of the first phase which is six months, the company holder, investors or stakeholders should have realized the merits of adopting this system. The cars should be maximally utilized for perfect results. This is the phase where comparison between the existing and current system is done and will result as follows;</w:t>
      </w:r>
    </w:p>
    <w:tbl>
      <w:tblPr>
        <w:tblStyle w:val="TableGrid"/>
        <w:tblW w:w="9242" w:type="dxa"/>
        <w:tblLayout w:type="fixed"/>
        <w:tblLook w:val="04A0" w:firstRow="1" w:lastRow="0" w:firstColumn="1" w:lastColumn="0" w:noHBand="0" w:noVBand="1"/>
      </w:tblPr>
      <w:tblGrid>
        <w:gridCol w:w="3080"/>
        <w:gridCol w:w="3081"/>
        <w:gridCol w:w="3081"/>
      </w:tblGrid>
      <w:tr w:rsidR="007D6938">
        <w:tc>
          <w:tcPr>
            <w:tcW w:w="3080"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Delivery system</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Amount of deliveries/6 months</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Profits/6 months</w:t>
            </w:r>
          </w:p>
        </w:tc>
      </w:tr>
      <w:tr w:rsidR="007D6938">
        <w:tc>
          <w:tcPr>
            <w:tcW w:w="3080"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Delivery people</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2450</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$5,000</w:t>
            </w:r>
          </w:p>
        </w:tc>
      </w:tr>
      <w:tr w:rsidR="007D6938">
        <w:tc>
          <w:tcPr>
            <w:tcW w:w="3080"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Self-driven car delivery</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3230</w:t>
            </w:r>
          </w:p>
        </w:tc>
        <w:tc>
          <w:tcPr>
            <w:tcW w:w="3081" w:type="dxa"/>
          </w:tcPr>
          <w:p w:rsidR="007D6938" w:rsidRDefault="009C659C" w:rsidP="009C659C">
            <w:pPr>
              <w:widowControl/>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$8,050</w:t>
            </w:r>
          </w:p>
        </w:tc>
      </w:tr>
    </w:tbl>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p w:rsidR="007D6938" w:rsidRDefault="009C659C" w:rsidP="00B56522">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Phase two</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After successful implementation of phase one, the deliveries demand will be very high and </w:t>
      </w:r>
      <w:r w:rsidR="00B56522">
        <w:rPr>
          <w:rFonts w:ascii="Times New Roman" w:hAnsi="Times New Roman" w:cs="Times New Roman"/>
          <w:sz w:val="24"/>
          <w:szCs w:val="24"/>
        </w:rPr>
        <w:t>cannot</w:t>
      </w:r>
      <w:r>
        <w:rPr>
          <w:rFonts w:ascii="Times New Roman" w:hAnsi="Times New Roman" w:cs="Times New Roman"/>
          <w:sz w:val="24"/>
          <w:szCs w:val="24"/>
        </w:rPr>
        <w:t xml:space="preserve"> be handled by the two cars. There will have developed orders beyond the city diameter hence requiring additional cars. In this phase, there will be expansion of the organization into various cities around the country or even globally to cater for the developing urge to eat food delivered in an auto-drive</w:t>
      </w:r>
      <w:r>
        <w:rPr>
          <w:rFonts w:ascii="Times New Roman" w:eastAsia="SimSun" w:hAnsi="Times New Roman" w:cs="Times New Roman"/>
          <w:sz w:val="24"/>
          <w:szCs w:val="24"/>
          <w:shd w:val="clear" w:color="auto" w:fill="FFFFFF"/>
        </w:rPr>
        <w:t xml:space="preserve"> (Bacharach, 2018)</w:t>
      </w:r>
      <w:r>
        <w:rPr>
          <w:rFonts w:ascii="Times New Roman" w:hAnsi="Times New Roman" w:cs="Times New Roman"/>
          <w:sz w:val="24"/>
          <w:szCs w:val="24"/>
        </w:rPr>
        <w:t>.</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 Although at first some delivery people were cut off from the syst</w:t>
      </w:r>
      <w:r w:rsidR="00B56522">
        <w:rPr>
          <w:rFonts w:ascii="Times New Roman" w:hAnsi="Times New Roman" w:cs="Times New Roman"/>
          <w:sz w:val="24"/>
          <w:szCs w:val="24"/>
        </w:rPr>
        <w:t>em after introduction of a labo</w:t>
      </w:r>
      <w:r>
        <w:rPr>
          <w:rFonts w:ascii="Times New Roman" w:hAnsi="Times New Roman" w:cs="Times New Roman"/>
          <w:sz w:val="24"/>
          <w:szCs w:val="24"/>
        </w:rPr>
        <w:t xml:space="preserve">r-free system, more staff will be employed upon realization of goals and expansion </w:t>
      </w:r>
      <w:r>
        <w:rPr>
          <w:rFonts w:ascii="Times New Roman" w:hAnsi="Times New Roman" w:cs="Times New Roman"/>
          <w:sz w:val="24"/>
          <w:szCs w:val="24"/>
        </w:rPr>
        <w:lastRenderedPageBreak/>
        <w:t>of the business. This in the long run will improve the communities view on technology and more utilization of the system to grow the economy. With increased employment opportunities, the living conditions of many people improved and the country’s economy at large is improved. In the second phase, a recommended three self-driven cars are added and distributed among the various branches of the company</w:t>
      </w:r>
    </w:p>
    <w:p w:rsidR="007D6938" w:rsidRDefault="009C659C" w:rsidP="00B56522">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Implementation of objectives</w:t>
      </w: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To determine the efficacy of using robot delivery trucks on the profit margin in food sales</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There is an expected increase in profits for the current year after implementation of the autonomous cars. The major ways through which profits will be accrued will be through increased advertisement, fast deliveries, 24 hour delivery, </w:t>
      </w:r>
      <w:r w:rsidR="00B56522">
        <w:rPr>
          <w:rFonts w:ascii="Times New Roman" w:hAnsi="Times New Roman" w:cs="Times New Roman"/>
          <w:sz w:val="24"/>
          <w:szCs w:val="24"/>
        </w:rPr>
        <w:t>and quality</w:t>
      </w:r>
      <w:r>
        <w:rPr>
          <w:rFonts w:ascii="Times New Roman" w:hAnsi="Times New Roman" w:cs="Times New Roman"/>
          <w:sz w:val="24"/>
          <w:szCs w:val="24"/>
        </w:rPr>
        <w:t xml:space="preserve"> food among other factors.</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 table showing the increase in profit margin are as follows;</w:t>
      </w:r>
    </w:p>
    <w:tbl>
      <w:tblPr>
        <w:tblW w:w="3961" w:type="dxa"/>
        <w:tblLayout w:type="fixed"/>
        <w:tblCellMar>
          <w:top w:w="15" w:type="dxa"/>
          <w:left w:w="15" w:type="dxa"/>
          <w:bottom w:w="15" w:type="dxa"/>
          <w:right w:w="15" w:type="dxa"/>
        </w:tblCellMar>
        <w:tblLook w:val="04A0" w:firstRow="1" w:lastRow="0" w:firstColumn="1" w:lastColumn="0" w:noHBand="0" w:noVBand="1"/>
      </w:tblPr>
      <w:tblGrid>
        <w:gridCol w:w="1140"/>
        <w:gridCol w:w="1441"/>
        <w:gridCol w:w="1380"/>
      </w:tblGrid>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month</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proofErr w:type="spellStart"/>
            <w:r w:rsidRPr="00B56522">
              <w:rPr>
                <w:rFonts w:ascii="Times New Roman" w:eastAsia="SimSun" w:hAnsi="Times New Roman" w:cs="Times New Roman"/>
                <w:color w:val="000000"/>
                <w:sz w:val="22"/>
                <w:szCs w:val="22"/>
                <w:lang w:bidi="ar"/>
              </w:rPr>
              <w:t>avg</w:t>
            </w:r>
            <w:proofErr w:type="spellEnd"/>
            <w:r w:rsidRPr="00B56522">
              <w:rPr>
                <w:rFonts w:ascii="Times New Roman" w:eastAsia="SimSun" w:hAnsi="Times New Roman" w:cs="Times New Roman"/>
                <w:color w:val="000000"/>
                <w:sz w:val="22"/>
                <w:szCs w:val="22"/>
                <w:lang w:bidi="ar"/>
              </w:rPr>
              <w:t xml:space="preserve"> profits1 ($)</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proofErr w:type="spellStart"/>
            <w:r w:rsidRPr="00B56522">
              <w:rPr>
                <w:rFonts w:ascii="Times New Roman" w:eastAsia="SimSun" w:hAnsi="Times New Roman" w:cs="Times New Roman"/>
                <w:color w:val="000000"/>
                <w:sz w:val="22"/>
                <w:szCs w:val="22"/>
                <w:lang w:bidi="ar"/>
              </w:rPr>
              <w:t>avg</w:t>
            </w:r>
            <w:proofErr w:type="spellEnd"/>
            <w:r w:rsidRPr="00B56522">
              <w:rPr>
                <w:rFonts w:ascii="Times New Roman" w:eastAsia="SimSun" w:hAnsi="Times New Roman" w:cs="Times New Roman"/>
                <w:color w:val="000000"/>
                <w:sz w:val="22"/>
                <w:szCs w:val="22"/>
                <w:lang w:bidi="ar"/>
              </w:rPr>
              <w:t xml:space="preserve"> profits2 ($)</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July</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420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675</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August</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780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893</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September</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832</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940</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October</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940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977</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November</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1024</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1,088</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December</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1487</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1,389</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January</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1765</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3,278</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lastRenderedPageBreak/>
              <w:t>February</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2200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4,300</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March</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2780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5,279</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April</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3500</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6,875</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May</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3786</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7,480</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June</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3907</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8,790</w:t>
            </w:r>
          </w:p>
        </w:tc>
      </w:tr>
      <w:tr w:rsidR="007D6938" w:rsidRPr="00B56522">
        <w:trPr>
          <w:trHeight w:val="286"/>
        </w:trPr>
        <w:tc>
          <w:tcPr>
            <w:tcW w:w="114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totals</w:t>
            </w:r>
          </w:p>
        </w:tc>
        <w:tc>
          <w:tcPr>
            <w:tcW w:w="1441"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hAnsi="Times New Roman" w:cs="Times New Roman"/>
                <w:color w:val="000000"/>
                <w:sz w:val="22"/>
                <w:szCs w:val="22"/>
              </w:rPr>
            </w:pPr>
            <w:r w:rsidRPr="00B56522">
              <w:rPr>
                <w:rFonts w:ascii="Times New Roman" w:eastAsia="SimSun" w:hAnsi="Times New Roman" w:cs="Times New Roman"/>
                <w:color w:val="000000"/>
                <w:sz w:val="22"/>
                <w:szCs w:val="22"/>
                <w:lang w:bidi="ar"/>
              </w:rPr>
              <w:t>23421</w:t>
            </w:r>
          </w:p>
        </w:tc>
        <w:tc>
          <w:tcPr>
            <w:tcW w:w="1380" w:type="dxa"/>
            <w:shd w:val="clear" w:color="auto" w:fill="auto"/>
            <w:vAlign w:val="center"/>
          </w:tcPr>
          <w:p w:rsidR="007D6938" w:rsidRPr="00B56522"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2"/>
                <w:szCs w:val="22"/>
                <w:lang w:bidi="ar"/>
              </w:rPr>
            </w:pPr>
            <w:r w:rsidRPr="00B56522">
              <w:rPr>
                <w:rFonts w:ascii="Times New Roman" w:eastAsia="SimSun" w:hAnsi="Times New Roman" w:cs="Times New Roman"/>
                <w:color w:val="000000"/>
                <w:sz w:val="22"/>
                <w:szCs w:val="22"/>
                <w:lang w:bidi="ar"/>
              </w:rPr>
              <w:t>41289</w:t>
            </w:r>
          </w:p>
        </w:tc>
      </w:tr>
    </w:tbl>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average profit 1 includes profit that was seen before introduction of the system while the profit 2 shows the profits after adoption of self-driving vehicles. This shows that adoption of technology yields profits. To illustrate this, the graph below shows the difference in the profit rates when there is manual handling or technology protected system.</w:t>
      </w: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7D6938" w:rsidRDefault="009C659C" w:rsidP="009C659C">
      <w:pPr>
        <w:spacing w:before="100" w:beforeAutospacing="1" w:after="100" w:afterAutospacing="1" w:line="480" w:lineRule="auto"/>
        <w:rPr>
          <w:rFonts w:ascii="Times New Roman" w:hAnsi="Times New Roman" w:cs="Times New Roman"/>
          <w:sz w:val="24"/>
          <w:szCs w:val="24"/>
        </w:rPr>
      </w:pPr>
      <w:r>
        <w:rPr>
          <w:noProof/>
          <w:lang w:eastAsia="en-US"/>
        </w:rPr>
        <w:drawing>
          <wp:inline distT="0" distB="0" distL="114300" distR="114300">
            <wp:extent cx="3896360" cy="2743200"/>
            <wp:effectExtent l="4445" t="4445" r="23495" b="14605"/>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7D6938" w:rsidRDefault="009C659C" w:rsidP="009C659C">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To determine the efficacy of using automobile delivery on the time saved compared to company delivery through normal vehicles.</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lastRenderedPageBreak/>
        <w:t>Much time is saved when self-driven vehicles are used in place of other delivery systems. This is because much time is saved throughout the routes. The driverless cars are always faster as they navigate regions in a clever manner</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comparison to a walking delivery person, the autonomous system goes at least three times faster on a bad day. This means that the car will deliver three rounds when the delivery person has delivered once. This shows there is much wastage in terms of time. In a day, the vehicle will have done numerous rounds and does not require much maintenance but the person who did very few orders will claim share and cry of getting tired. This could be explained for instance by:</w:t>
      </w:r>
    </w:p>
    <w:tbl>
      <w:tblPr>
        <w:tblW w:w="4351" w:type="dxa"/>
        <w:tblLayout w:type="fixed"/>
        <w:tblCellMar>
          <w:top w:w="15" w:type="dxa"/>
          <w:left w:w="15" w:type="dxa"/>
          <w:bottom w:w="15" w:type="dxa"/>
          <w:right w:w="15" w:type="dxa"/>
        </w:tblCellMar>
        <w:tblLook w:val="04A0" w:firstRow="1" w:lastRow="0" w:firstColumn="1" w:lastColumn="0" w:noHBand="0" w:noVBand="1"/>
      </w:tblPr>
      <w:tblGrid>
        <w:gridCol w:w="1230"/>
        <w:gridCol w:w="1741"/>
        <w:gridCol w:w="1380"/>
      </w:tblGrid>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month</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km covered (p)</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km covered (c)</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July</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12</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43</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August</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23</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37</w:t>
            </w:r>
          </w:p>
        </w:tc>
      </w:tr>
      <w:tr w:rsidR="007D6938" w:rsidRPr="00C055AA">
        <w:trPr>
          <w:trHeight w:val="330"/>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September</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16</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65</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October</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18</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56</w:t>
            </w:r>
          </w:p>
        </w:tc>
      </w:tr>
      <w:tr w:rsidR="007D6938" w:rsidRPr="00C055AA">
        <w:trPr>
          <w:trHeight w:val="360"/>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November</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10</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67</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December</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14</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63</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January</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17</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75</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February</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21</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89</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March</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25</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90</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April</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14</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64</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lastRenderedPageBreak/>
              <w:t>May</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23</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55</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June</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27</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89</w:t>
            </w:r>
          </w:p>
        </w:tc>
      </w:tr>
      <w:tr w:rsidR="007D6938" w:rsidRPr="00C055AA">
        <w:trPr>
          <w:trHeight w:val="286"/>
        </w:trPr>
        <w:tc>
          <w:tcPr>
            <w:tcW w:w="123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TOTALS</w:t>
            </w:r>
          </w:p>
        </w:tc>
        <w:tc>
          <w:tcPr>
            <w:tcW w:w="17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220</w:t>
            </w:r>
          </w:p>
        </w:tc>
        <w:tc>
          <w:tcPr>
            <w:tcW w:w="138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793</w:t>
            </w:r>
          </w:p>
        </w:tc>
      </w:tr>
    </w:tbl>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Distance covered by p means the previous system and that of c is currently. It is clear that the autonomous represented c cover a longer distance. This is not necessarily because they went further than the rest as it could also mean covering a short distance frequently.</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noProof/>
          <w:lang w:eastAsia="en-US"/>
        </w:rPr>
        <w:drawing>
          <wp:inline distT="0" distB="0" distL="114300" distR="114300">
            <wp:extent cx="3477260" cy="2572385"/>
            <wp:effectExtent l="4445" t="4445" r="23495" b="1397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6938" w:rsidRDefault="007D6938" w:rsidP="009C659C">
      <w:pPr>
        <w:spacing w:before="100" w:beforeAutospacing="1" w:after="100" w:afterAutospacing="1" w:line="480" w:lineRule="auto"/>
        <w:rPr>
          <w:rFonts w:ascii="Times New Roman" w:hAnsi="Times New Roman" w:cs="Times New Roman"/>
          <w:b/>
          <w:bCs/>
          <w:sz w:val="24"/>
          <w:szCs w:val="24"/>
        </w:rPr>
      </w:pPr>
    </w:p>
    <w:p w:rsidR="007D6938" w:rsidRDefault="009C659C" w:rsidP="00C055AA">
      <w:pPr>
        <w:spacing w:before="100" w:beforeAutospacing="1"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Determining the effect of using automobiles on the food customer base.</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Client base is guaranteed an increase since everybody loves seeing something they have never seen. The curiosity to know how it operates, finds many making orders. When the quality is good, the client will get back to you. The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about a technologically advanced car that delivers </w:t>
      </w:r>
      <w:proofErr w:type="gramStart"/>
      <w:r>
        <w:rPr>
          <w:rFonts w:ascii="Times New Roman" w:hAnsi="Times New Roman" w:cs="Times New Roman"/>
          <w:sz w:val="24"/>
          <w:szCs w:val="24"/>
        </w:rPr>
        <w:t>good</w:t>
      </w:r>
      <w:proofErr w:type="gramEnd"/>
      <w:r>
        <w:rPr>
          <w:rFonts w:ascii="Times New Roman" w:hAnsi="Times New Roman" w:cs="Times New Roman"/>
          <w:sz w:val="24"/>
          <w:szCs w:val="24"/>
        </w:rPr>
        <w:t xml:space="preserve"> with no driver. This is one reason why many will try ordering foods-to just check how it operates. Use of online platforms also increases customer base. Use of autonomous vehicles proves to increase the clients as indicated below. </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bl>
      <w:tblPr>
        <w:tblW w:w="2985" w:type="dxa"/>
        <w:tblLayout w:type="fixed"/>
        <w:tblCellMar>
          <w:top w:w="15" w:type="dxa"/>
          <w:left w:w="15" w:type="dxa"/>
          <w:bottom w:w="15" w:type="dxa"/>
          <w:right w:w="15" w:type="dxa"/>
        </w:tblCellMar>
        <w:tblLook w:val="04A0" w:firstRow="1" w:lastRow="0" w:firstColumn="1" w:lastColumn="0" w:noHBand="0" w:noVBand="1"/>
      </w:tblPr>
      <w:tblGrid>
        <w:gridCol w:w="1065"/>
        <w:gridCol w:w="960"/>
        <w:gridCol w:w="960"/>
      </w:tblGrid>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month</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clients (1)</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clients (2)</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July</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37</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79</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August</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47</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103</w:t>
            </w:r>
          </w:p>
        </w:tc>
      </w:tr>
      <w:tr w:rsidR="007D6938" w:rsidRPr="00C055AA">
        <w:trPr>
          <w:trHeight w:val="360"/>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September</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69</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157</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October</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89</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176</w:t>
            </w:r>
          </w:p>
        </w:tc>
      </w:tr>
      <w:tr w:rsidR="007D6938" w:rsidRPr="00C055AA">
        <w:trPr>
          <w:trHeight w:val="390"/>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November</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99</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208</w:t>
            </w:r>
          </w:p>
        </w:tc>
      </w:tr>
      <w:tr w:rsidR="007D6938" w:rsidRPr="00C055AA">
        <w:trPr>
          <w:trHeight w:val="600"/>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December</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112</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301</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January</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157</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789</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February</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240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840</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March</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290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929</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April</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320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1078</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May</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440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1220</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June</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500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1457</w:t>
            </w:r>
          </w:p>
        </w:tc>
      </w:tr>
      <w:tr w:rsidR="007D6938" w:rsidRPr="00C055AA">
        <w:trPr>
          <w:trHeight w:val="286"/>
        </w:trPr>
        <w:tc>
          <w:tcPr>
            <w:tcW w:w="1065"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TOTALS</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2400</w:t>
            </w:r>
          </w:p>
        </w:tc>
        <w:tc>
          <w:tcPr>
            <w:tcW w:w="960"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7337</w:t>
            </w:r>
          </w:p>
        </w:tc>
      </w:tr>
    </w:tbl>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Clients 1 are the number of clients before implementation of the project while client 2 are customers after implementation of autonomous vehicles. The gradient of the increase is clients between both periods is below.</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noProof/>
          <w:lang w:eastAsia="en-US"/>
        </w:rPr>
        <w:lastRenderedPageBreak/>
        <w:drawing>
          <wp:inline distT="0" distB="0" distL="114300" distR="114300">
            <wp:extent cx="3962400" cy="2580640"/>
            <wp:effectExtent l="4445" t="4445" r="14605" b="5715"/>
            <wp:docPr id="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D6938" w:rsidRDefault="007D6938" w:rsidP="009C659C">
      <w:pPr>
        <w:spacing w:before="100" w:beforeAutospacing="1" w:after="100" w:afterAutospacing="1" w:line="480" w:lineRule="auto"/>
        <w:ind w:firstLineChars="250" w:firstLine="602"/>
        <w:rPr>
          <w:rFonts w:ascii="Times New Roman" w:hAnsi="Times New Roman" w:cs="Times New Roman"/>
          <w:b/>
          <w:bCs/>
          <w:sz w:val="24"/>
          <w:szCs w:val="24"/>
        </w:rPr>
      </w:pP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Estimated profits and customers through the year</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As the project is implemented, it is realized that the number of clients increase overtime. The average profit increase are as a result of increased number of customers. </w:t>
      </w:r>
    </w:p>
    <w:tbl>
      <w:tblPr>
        <w:tblW w:w="3419" w:type="dxa"/>
        <w:tblLayout w:type="fixed"/>
        <w:tblCellMar>
          <w:top w:w="15" w:type="dxa"/>
          <w:left w:w="15" w:type="dxa"/>
          <w:bottom w:w="15" w:type="dxa"/>
          <w:right w:w="15" w:type="dxa"/>
        </w:tblCellMar>
        <w:tblLook w:val="04A0" w:firstRow="1" w:lastRow="0" w:firstColumn="1" w:lastColumn="0" w:noHBand="0" w:noVBand="1"/>
      </w:tblPr>
      <w:tblGrid>
        <w:gridCol w:w="1141"/>
        <w:gridCol w:w="45"/>
        <w:gridCol w:w="915"/>
        <w:gridCol w:w="1056"/>
        <w:gridCol w:w="262"/>
      </w:tblGrid>
      <w:tr w:rsidR="007D6938" w:rsidRPr="00C055AA">
        <w:trPr>
          <w:gridAfter w:val="1"/>
          <w:wAfter w:w="262" w:type="dxa"/>
          <w:trHeight w:val="286"/>
        </w:trPr>
        <w:tc>
          <w:tcPr>
            <w:tcW w:w="1186"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C055AA">
              <w:rPr>
                <w:rFonts w:ascii="Times New Roman" w:hAnsi="Times New Roman" w:cs="Times New Roman"/>
                <w:sz w:val="24"/>
                <w:szCs w:val="24"/>
              </w:rPr>
              <w:t xml:space="preserve">. </w:t>
            </w:r>
          </w:p>
        </w:tc>
        <w:tc>
          <w:tcPr>
            <w:tcW w:w="1971" w:type="dxa"/>
            <w:gridSpan w:val="2"/>
            <w:shd w:val="clear" w:color="auto" w:fill="auto"/>
            <w:vAlign w:val="center"/>
          </w:tcPr>
          <w:p w:rsidR="007D6938" w:rsidRPr="00C055AA" w:rsidRDefault="007D6938" w:rsidP="009C659C">
            <w:pPr>
              <w:spacing w:before="100" w:beforeAutospacing="1" w:after="100" w:afterAutospacing="1" w:line="480" w:lineRule="auto"/>
              <w:rPr>
                <w:rFonts w:ascii="Times New Roman" w:hAnsi="Times New Roman" w:cs="Times New Roman"/>
                <w:color w:val="000000"/>
                <w:sz w:val="24"/>
                <w:szCs w:val="24"/>
              </w:rPr>
            </w:pPr>
          </w:p>
        </w:tc>
      </w:tr>
      <w:tr w:rsidR="007D6938" w:rsidRPr="00C055AA">
        <w:trPr>
          <w:trHeight w:val="286"/>
        </w:trPr>
        <w:tc>
          <w:tcPr>
            <w:tcW w:w="1141" w:type="dxa"/>
            <w:shd w:val="clear" w:color="auto" w:fill="auto"/>
            <w:vAlign w:val="center"/>
          </w:tcPr>
          <w:p w:rsidR="007D6938" w:rsidRPr="00C055AA" w:rsidRDefault="007D6938"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p>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month</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clients</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proofErr w:type="spellStart"/>
            <w:r w:rsidRPr="00C055AA">
              <w:rPr>
                <w:rFonts w:ascii="Times New Roman" w:eastAsia="SimSun" w:hAnsi="Times New Roman" w:cs="Times New Roman"/>
                <w:color w:val="000000"/>
                <w:sz w:val="24"/>
                <w:szCs w:val="24"/>
                <w:lang w:bidi="ar"/>
              </w:rPr>
              <w:t>avg</w:t>
            </w:r>
            <w:proofErr w:type="spellEnd"/>
            <w:r w:rsidRPr="00C055AA">
              <w:rPr>
                <w:rFonts w:ascii="Times New Roman" w:eastAsia="SimSun" w:hAnsi="Times New Roman" w:cs="Times New Roman"/>
                <w:color w:val="000000"/>
                <w:sz w:val="24"/>
                <w:szCs w:val="24"/>
                <w:lang w:bidi="ar"/>
              </w:rPr>
              <w:t xml:space="preserve"> profits</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July</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79</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$675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August</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103</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$893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September</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157</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$940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October</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176</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$977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November</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208</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$1,008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December</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301</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$1,389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January</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789</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$3,278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lastRenderedPageBreak/>
              <w:t>February</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840</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$4,300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March</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929</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$5,279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April</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1078</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$6,875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May</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1220</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$7,480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June</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1457</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hAnsi="Times New Roman" w:cs="Times New Roman"/>
                <w:color w:val="000000"/>
                <w:sz w:val="24"/>
                <w:szCs w:val="24"/>
              </w:rPr>
            </w:pPr>
            <w:r w:rsidRPr="00C055AA">
              <w:rPr>
                <w:rFonts w:ascii="Times New Roman" w:eastAsia="SimSun" w:hAnsi="Times New Roman" w:cs="Times New Roman"/>
                <w:color w:val="000000"/>
                <w:sz w:val="24"/>
                <w:szCs w:val="24"/>
                <w:lang w:bidi="ar"/>
              </w:rPr>
              <w:t xml:space="preserve">$8,790 </w:t>
            </w:r>
          </w:p>
        </w:tc>
      </w:tr>
      <w:tr w:rsidR="007D6938" w:rsidRPr="00C055AA">
        <w:trPr>
          <w:trHeight w:val="286"/>
        </w:trPr>
        <w:tc>
          <w:tcPr>
            <w:tcW w:w="1141" w:type="dxa"/>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C055AA">
              <w:rPr>
                <w:rFonts w:ascii="Times New Roman" w:eastAsia="SimSun" w:hAnsi="Times New Roman" w:cs="Times New Roman"/>
                <w:color w:val="000000"/>
                <w:sz w:val="24"/>
                <w:szCs w:val="24"/>
                <w:lang w:bidi="ar"/>
              </w:rPr>
              <w:t>Totals</w:t>
            </w:r>
          </w:p>
        </w:tc>
        <w:tc>
          <w:tcPr>
            <w:tcW w:w="960"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C055AA">
              <w:rPr>
                <w:rFonts w:ascii="Times New Roman" w:eastAsia="SimSun" w:hAnsi="Times New Roman" w:cs="Times New Roman"/>
                <w:color w:val="000000"/>
                <w:sz w:val="24"/>
                <w:szCs w:val="24"/>
                <w:lang w:bidi="ar"/>
              </w:rPr>
              <w:t>7337</w:t>
            </w:r>
          </w:p>
        </w:tc>
        <w:tc>
          <w:tcPr>
            <w:tcW w:w="1318" w:type="dxa"/>
            <w:gridSpan w:val="2"/>
            <w:shd w:val="clear" w:color="auto" w:fill="auto"/>
            <w:vAlign w:val="center"/>
          </w:tcPr>
          <w:p w:rsidR="007D6938" w:rsidRPr="00C055AA" w:rsidRDefault="009C659C" w:rsidP="009C659C">
            <w:pPr>
              <w:spacing w:before="100" w:beforeAutospacing="1" w:after="100" w:afterAutospacing="1" w:line="480" w:lineRule="auto"/>
              <w:textAlignment w:val="center"/>
              <w:rPr>
                <w:rFonts w:ascii="Times New Roman" w:eastAsia="SimSun" w:hAnsi="Times New Roman" w:cs="Times New Roman"/>
                <w:color w:val="000000"/>
                <w:sz w:val="24"/>
                <w:szCs w:val="24"/>
                <w:lang w:bidi="ar"/>
              </w:rPr>
            </w:pPr>
            <w:r w:rsidRPr="00C055AA">
              <w:rPr>
                <w:rFonts w:ascii="Times New Roman" w:eastAsia="SimSun" w:hAnsi="Times New Roman" w:cs="Times New Roman"/>
                <w:color w:val="000000"/>
                <w:sz w:val="24"/>
                <w:szCs w:val="24"/>
                <w:lang w:bidi="ar"/>
              </w:rPr>
              <w:t>$41884</w:t>
            </w:r>
          </w:p>
        </w:tc>
      </w:tr>
    </w:tbl>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p w:rsidR="007D6938" w:rsidRPr="00C055AA"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sidRPr="00C055AA">
        <w:rPr>
          <w:rFonts w:ascii="Times New Roman" w:hAnsi="Times New Roman" w:cs="Times New Roman"/>
          <w:sz w:val="24"/>
          <w:szCs w:val="24"/>
        </w:rPr>
        <w:t xml:space="preserve">There is an overall growth in terms of clients and the average profits. The more the phase tends to completion, the more the customers and profits increase. This counts for an estimated increase in services and the overall profits. </w:t>
      </w:r>
    </w:p>
    <w:p w:rsidR="007D6938" w:rsidRDefault="009C659C" w:rsidP="009C659C">
      <w:pPr>
        <w:spacing w:before="100" w:beforeAutospacing="1" w:after="100" w:afterAutospacing="1" w:line="480" w:lineRule="auto"/>
        <w:ind w:firstLineChars="250" w:firstLine="500"/>
        <w:rPr>
          <w:rFonts w:ascii="Times New Roman" w:hAnsi="Times New Roman" w:cs="Times New Roman"/>
          <w:sz w:val="24"/>
          <w:szCs w:val="24"/>
        </w:rPr>
      </w:pPr>
      <w:r>
        <w:rPr>
          <w:noProof/>
          <w:lang w:eastAsia="en-US"/>
        </w:rPr>
        <w:drawing>
          <wp:inline distT="0" distB="0" distL="114300" distR="114300">
            <wp:extent cx="4572000" cy="2743200"/>
            <wp:effectExtent l="4445" t="4445" r="14605" b="1460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lastRenderedPageBreak/>
        <w:t>Results</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After analysis of the three objectives, it is clear that there is an effect on introduction of autonomous vehicles. First, introduction of the cars increased the profit margin by increasing sales. The profit was low at first but after implementation, a positive effect was observed. In relation to clients, it also indicated a positive slope in that clients increased in number of customers ordering food from the organization. In terms of hours worked, it is evident that the previous system lost many hours as they made deliveries for just few hours.</w:t>
      </w: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Discussion</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Autonomous cars have a great impact in all our lives. It seems to be the missing link to a successful business. It is advisable for organizations to take up the self-driving cars and maximally utilize them in their businesses for better growth. When comparing the two systems that is autonomous system and use of delivery people, we realize there are many advantages over the other one.</w:t>
      </w:r>
    </w:p>
    <w:p w:rsidR="007D6938" w:rsidRDefault="007D6938" w:rsidP="009C659C">
      <w:pPr>
        <w:spacing w:before="100" w:beforeAutospacing="1" w:after="100" w:afterAutospacing="1" w:line="480" w:lineRule="auto"/>
        <w:ind w:firstLineChars="250" w:firstLine="602"/>
        <w:rPr>
          <w:rFonts w:ascii="Times New Roman" w:hAnsi="Times New Roman" w:cs="Times New Roman"/>
          <w:b/>
          <w:bCs/>
          <w:sz w:val="24"/>
          <w:szCs w:val="24"/>
        </w:rPr>
      </w:pP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Advantages of autonomous cars over the existing system</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 xml:space="preserve">They are fast hence at the end of the day make more money. They make much money at the end of the day and their maintenance is minimal. This shows that a high proportion of the gathered is saved.   </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They deliver for 24 hours. There has been a great problem when it comes to late deliveries, this car is much helpful in reaching the set of people in inaccessible areas.</w:t>
      </w:r>
    </w:p>
    <w:p w:rsidR="007D6938" w:rsidRPr="00C055AA" w:rsidRDefault="00C055AA"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Reduced human labo</w:t>
      </w:r>
      <w:r w:rsidR="009C659C" w:rsidRPr="00C055AA">
        <w:rPr>
          <w:rFonts w:ascii="Times New Roman" w:hAnsi="Times New Roman" w:cs="Times New Roman"/>
          <w:sz w:val="24"/>
          <w:szCs w:val="24"/>
        </w:rPr>
        <w:t>r.</w:t>
      </w:r>
      <w:r>
        <w:rPr>
          <w:rFonts w:ascii="Times New Roman" w:hAnsi="Times New Roman" w:cs="Times New Roman"/>
          <w:sz w:val="24"/>
          <w:szCs w:val="24"/>
        </w:rPr>
        <w:t xml:space="preserve"> </w:t>
      </w:r>
      <w:r w:rsidR="009C659C" w:rsidRPr="00C055AA">
        <w:rPr>
          <w:rFonts w:ascii="Times New Roman" w:hAnsi="Times New Roman" w:cs="Times New Roman"/>
          <w:sz w:val="24"/>
          <w:szCs w:val="24"/>
        </w:rPr>
        <w:t xml:space="preserve">There is less work for humans in this region and the energy can be spent in other activities. </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lastRenderedPageBreak/>
        <w:t>Increased customer base. Through customer eagerness to see the new car, providing quality products and giving what t</w:t>
      </w:r>
      <w:r w:rsidR="00C055AA" w:rsidRPr="00C055AA">
        <w:rPr>
          <w:rFonts w:ascii="Times New Roman" w:hAnsi="Times New Roman" w:cs="Times New Roman"/>
          <w:sz w:val="24"/>
          <w:szCs w:val="24"/>
        </w:rPr>
        <w:t>he clients want, the customer</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No direction problems due to GPS. There is direct know how on the location of the people and even the car in case of an emergency.</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Expansion of business in the long-run. The many profits reviewed from the previous business year could be invested on the business to grow it.</w:t>
      </w:r>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Employment creation in the end. After business expansion, many more chefs will be employed and marketers</w:t>
      </w:r>
      <w:proofErr w:type="gramStart"/>
      <w:r w:rsidRPr="00C055AA">
        <w:rPr>
          <w:rFonts w:ascii="Times New Roman" w:hAnsi="Times New Roman" w:cs="Times New Roman"/>
          <w:sz w:val="24"/>
          <w:szCs w:val="24"/>
        </w:rPr>
        <w:t>..</w:t>
      </w:r>
      <w:proofErr w:type="gramEnd"/>
    </w:p>
    <w:p w:rsidR="007D6938" w:rsidRPr="00C055AA" w:rsidRDefault="009C659C" w:rsidP="00C055AA">
      <w:pPr>
        <w:pStyle w:val="ListParagraph"/>
        <w:numPr>
          <w:ilvl w:val="0"/>
          <w:numId w:val="7"/>
        </w:numPr>
        <w:tabs>
          <w:tab w:val="left" w:pos="420"/>
        </w:tabs>
        <w:spacing w:before="100" w:beforeAutospacing="1" w:after="100" w:afterAutospacing="1" w:line="480" w:lineRule="auto"/>
        <w:rPr>
          <w:rFonts w:ascii="Times New Roman" w:hAnsi="Times New Roman" w:cs="Times New Roman"/>
          <w:sz w:val="24"/>
          <w:szCs w:val="24"/>
        </w:rPr>
      </w:pPr>
      <w:r w:rsidRPr="00C055AA">
        <w:rPr>
          <w:rFonts w:ascii="Times New Roman" w:hAnsi="Times New Roman" w:cs="Times New Roman"/>
          <w:sz w:val="24"/>
          <w:szCs w:val="24"/>
        </w:rPr>
        <w:t>No fuel costs incurred as it is fully electric. No fuel costs hence cheap to run by battery.</w:t>
      </w: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t>Risks</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For every business activity, there are risks and chances taken by the various aspects of the business. Therefore, it is necessary to think about the risks associated with this task too. First, the self-driving vehicles are not widely in use and are in mere trial phases, although they make work easier, there is a risk of losing investments. It is therefore necessary to make sure maximal utilization of the vehicles on arrival.</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Additionally, another huge problem may arise where the projected customer base is not achieved. Since the target market is a system of human beings, it is not clear on the exact reaction of the customers towards the new product. Human beings tend to fast adjust and it is not clear on when to put their mind and the chances of success on an introduced service. There may be a percentage that preferred personal deliveries as they loved interaction with them. Other customers may start other debates regarding the new technology and create controversies even in the people who were ready to adopt the system. It is </w:t>
      </w:r>
      <w:r w:rsidR="00C055AA">
        <w:rPr>
          <w:rFonts w:ascii="Times New Roman" w:hAnsi="Times New Roman" w:cs="Times New Roman"/>
          <w:sz w:val="24"/>
          <w:szCs w:val="24"/>
        </w:rPr>
        <w:t>not</w:t>
      </w:r>
      <w:r>
        <w:rPr>
          <w:rFonts w:ascii="Times New Roman" w:hAnsi="Times New Roman" w:cs="Times New Roman"/>
          <w:sz w:val="24"/>
          <w:szCs w:val="24"/>
        </w:rPr>
        <w:t xml:space="preserve"> easy in marketing to assume the exact outcome but every person should be ready in case it does not go as projected although the chances of failure are very minimal.</w:t>
      </w:r>
    </w:p>
    <w:p w:rsidR="007D6938" w:rsidRDefault="009C659C" w:rsidP="00C055AA">
      <w:pPr>
        <w:spacing w:before="100" w:beforeAutospacing="1" w:after="100" w:afterAutospacing="1" w:line="480" w:lineRule="auto"/>
        <w:ind w:firstLineChars="250" w:firstLine="602"/>
        <w:jc w:val="center"/>
        <w:rPr>
          <w:rFonts w:ascii="Times New Roman" w:hAnsi="Times New Roman" w:cs="Times New Roman"/>
          <w:b/>
          <w:bCs/>
          <w:sz w:val="24"/>
          <w:szCs w:val="24"/>
        </w:rPr>
      </w:pPr>
      <w:r>
        <w:rPr>
          <w:rFonts w:ascii="Times New Roman" w:hAnsi="Times New Roman" w:cs="Times New Roman"/>
          <w:b/>
          <w:bCs/>
          <w:sz w:val="24"/>
          <w:szCs w:val="24"/>
        </w:rPr>
        <w:lastRenderedPageBreak/>
        <w:t>Conclusion</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The car technology where no human intervention is required is currently underway. Many scientists and engineers have concentrated and taken their time to ensure human beings do not struggle with chores or steering for that matter. In autonomous car developments, various organizations have researched for strategies on the best way to utilize the </w:t>
      </w:r>
      <w:r w:rsidR="00C055AA">
        <w:rPr>
          <w:rFonts w:ascii="Times New Roman" w:hAnsi="Times New Roman" w:cs="Times New Roman"/>
          <w:sz w:val="24"/>
          <w:szCs w:val="24"/>
        </w:rPr>
        <w:t>innovation. Self</w:t>
      </w:r>
      <w:r>
        <w:rPr>
          <w:rFonts w:ascii="Times New Roman" w:hAnsi="Times New Roman" w:cs="Times New Roman"/>
          <w:sz w:val="24"/>
          <w:szCs w:val="24"/>
        </w:rPr>
        <w:t xml:space="preserve">-driving cars have been in use on a wide range of organizations such as taxi firms. On trial, it proves that it is effective and could give good returns.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Additionally, use of the driver-less cars in the food delivery seems to meet the projected sales, profits and meet the customer targets. The benefits related to the adoption are so many to ignore. It seems to cater for all existing problems in the industry. First, the current food delivery people do not travel all night because they have a set schedule. Some </w:t>
      </w:r>
      <w:r w:rsidR="00C055AA">
        <w:rPr>
          <w:rFonts w:ascii="Times New Roman" w:hAnsi="Times New Roman" w:cs="Times New Roman"/>
          <w:sz w:val="24"/>
          <w:szCs w:val="24"/>
        </w:rPr>
        <w:t>neighborhood</w:t>
      </w:r>
      <w:r>
        <w:rPr>
          <w:rFonts w:ascii="Times New Roman" w:hAnsi="Times New Roman" w:cs="Times New Roman"/>
          <w:sz w:val="24"/>
          <w:szCs w:val="24"/>
        </w:rPr>
        <w:t xml:space="preserve"> are actually not safe during some late hours. This has been solved in that the car being a machine, can be programmed at any time to reach the destination. The customers who order during the night which are a big percentage are covered up for.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The new technology expands on the customer base because many clients are happy about the system. They need to understand what they are seeing therefore opting to order. Everyone loves something new and good that is why the car will be the highest factor that lured the candidates in. An additional factor is on the fact that the cars are faster than the current delivery systems used. The cars are fitted with GP system through which it has a global map and can be directed in any direction. Through its installed sensors and after communication with other vehicles, the vehicle is able to search for the specific destination through another route and this makes the clients happy.</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lastRenderedPageBreak/>
        <w:t xml:space="preserve">The cars to be used will not be fueled but rather will be charged using electricity. This reduces the maintenance of the car and saves in the fuel charges that could otherwise have been used. The autonomous car saves on cost from a different angle </w:t>
      </w:r>
      <w:r w:rsidR="00C055AA">
        <w:rPr>
          <w:rFonts w:ascii="Times New Roman" w:hAnsi="Times New Roman" w:cs="Times New Roman"/>
          <w:sz w:val="24"/>
          <w:szCs w:val="24"/>
        </w:rPr>
        <w:t>where,</w:t>
      </w:r>
      <w:r>
        <w:rPr>
          <w:rFonts w:ascii="Times New Roman" w:hAnsi="Times New Roman" w:cs="Times New Roman"/>
          <w:sz w:val="24"/>
          <w:szCs w:val="24"/>
        </w:rPr>
        <w:t xml:space="preserve"> due to its fast nature, they are able to make several trips to and from the various destinations. The saved money can be used in expansion of the business. </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Using Tesla manufacturers as the suppliers, there is less failure chances since their programs have been tried and confirmed. The cars are fully electronic and do not need fueling or regular greasing due to parts wearing off. Although there are numerous advantages of the system, there is one major demerit which is the cost of the car. An autonomous car is very expensive and it can not only be bought by the chosen few. Despite the efficiency of the project, it is also right to assume that everything will not go exactly as planned therefore, all involved parties should be ready in case of a downfall.</w:t>
      </w:r>
    </w:p>
    <w:p w:rsidR="007D6938" w:rsidRDefault="009C659C" w:rsidP="009C659C">
      <w:pPr>
        <w:spacing w:before="100" w:beforeAutospacing="1" w:after="100" w:afterAutospacing="1" w:line="480" w:lineRule="auto"/>
        <w:ind w:firstLineChars="250" w:firstLine="600"/>
        <w:rPr>
          <w:rFonts w:ascii="Times New Roman" w:hAnsi="Times New Roman" w:cs="Times New Roman"/>
          <w:sz w:val="24"/>
          <w:szCs w:val="24"/>
        </w:rPr>
      </w:pPr>
      <w:r>
        <w:rPr>
          <w:rFonts w:ascii="Times New Roman" w:hAnsi="Times New Roman" w:cs="Times New Roman"/>
          <w:sz w:val="24"/>
          <w:szCs w:val="24"/>
        </w:rPr>
        <w:t xml:space="preserve">The project is however projected a success and the two phases should be implemented as suggested and immense profits will be realized in just a few years. </w:t>
      </w:r>
    </w:p>
    <w:p w:rsidR="007D6938" w:rsidRDefault="009C659C" w:rsidP="009C65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7D6938" w:rsidRDefault="007D6938" w:rsidP="009C659C">
      <w:pPr>
        <w:spacing w:before="100" w:beforeAutospacing="1" w:after="100" w:afterAutospacing="1" w:line="480" w:lineRule="auto"/>
        <w:rPr>
          <w:rFonts w:ascii="Times New Roman" w:hAnsi="Times New Roman" w:cs="Times New Roman"/>
          <w:sz w:val="24"/>
          <w:szCs w:val="24"/>
        </w:rPr>
      </w:pPr>
    </w:p>
    <w:p w:rsidR="00C055AA" w:rsidRDefault="00C055AA" w:rsidP="009C659C">
      <w:pPr>
        <w:spacing w:before="100" w:beforeAutospacing="1" w:after="100" w:afterAutospacing="1" w:line="480" w:lineRule="auto"/>
        <w:ind w:left="480" w:hangingChars="200" w:hanging="480"/>
        <w:jc w:val="center"/>
        <w:rPr>
          <w:rFonts w:ascii="Times New Roman" w:eastAsia="SimSun" w:hAnsi="Times New Roman" w:cs="Times New Roman"/>
          <w:color w:val="333333"/>
          <w:sz w:val="24"/>
          <w:szCs w:val="24"/>
          <w:shd w:val="clear" w:color="auto" w:fill="FFFFFF"/>
        </w:rPr>
      </w:pPr>
    </w:p>
    <w:p w:rsidR="007D6938" w:rsidRDefault="009C659C" w:rsidP="009C659C">
      <w:pPr>
        <w:spacing w:before="100" w:beforeAutospacing="1" w:after="100" w:afterAutospacing="1" w:line="480" w:lineRule="auto"/>
        <w:ind w:left="480" w:hangingChars="200" w:hanging="480"/>
        <w:jc w:val="center"/>
        <w:rPr>
          <w:rFonts w:ascii="Times New Roman" w:eastAsia="SimSun" w:hAnsi="Times New Roman" w:cs="Times New Roman"/>
          <w:color w:val="333333"/>
          <w:sz w:val="24"/>
          <w:szCs w:val="24"/>
          <w:shd w:val="clear" w:color="auto" w:fill="FFFFFF"/>
        </w:rPr>
      </w:pPr>
      <w:bookmarkStart w:id="0" w:name="_GoBack"/>
      <w:bookmarkEnd w:id="0"/>
      <w:r>
        <w:rPr>
          <w:rFonts w:ascii="Times New Roman" w:eastAsia="SimSun" w:hAnsi="Times New Roman" w:cs="Times New Roman"/>
          <w:color w:val="333333"/>
          <w:sz w:val="24"/>
          <w:szCs w:val="24"/>
          <w:shd w:val="clear" w:color="auto" w:fill="FFFFFF"/>
        </w:rPr>
        <w:lastRenderedPageBreak/>
        <w:t>References</w:t>
      </w:r>
    </w:p>
    <w:p w:rsidR="007D6938" w:rsidRDefault="009C659C" w:rsidP="009C659C">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Bacharach, s.  (2018). leading for focused delivery. In </w:t>
      </w:r>
      <w:r>
        <w:rPr>
          <w:rFonts w:ascii="Times New Roman" w:eastAsia="SimSun" w:hAnsi="Times New Roman" w:cs="Times New Roman"/>
          <w:i/>
          <w:sz w:val="24"/>
          <w:szCs w:val="24"/>
          <w:shd w:val="clear" w:color="auto" w:fill="FFFFFF"/>
        </w:rPr>
        <w:t>Transforming the Clunky Organization: Pragmatic Leadership Skills for Breaking Inertia</w:t>
      </w:r>
      <w:proofErr w:type="gramStart"/>
      <w:r>
        <w:rPr>
          <w:rFonts w:ascii="Times New Roman" w:eastAsia="SimSun" w:hAnsi="Times New Roman" w:cs="Times New Roman"/>
          <w:sz w:val="24"/>
          <w:szCs w:val="24"/>
          <w:shd w:val="clear" w:color="auto" w:fill="FFFFFF"/>
        </w:rPr>
        <w:t>  (</w:t>
      </w:r>
      <w:proofErr w:type="gramEnd"/>
      <w:r>
        <w:rPr>
          <w:rFonts w:ascii="Times New Roman" w:eastAsia="SimSun" w:hAnsi="Times New Roman" w:cs="Times New Roman"/>
          <w:sz w:val="24"/>
          <w:szCs w:val="24"/>
          <w:shd w:val="clear" w:color="auto" w:fill="FFFFFF"/>
        </w:rPr>
        <w:t>pp. 99-152). ITHACA; LONDON: Cornell University Press. Retrieved from http://www.jstor.org/stable/10.7591/j.ctt207g5wn.7</w:t>
      </w:r>
    </w:p>
    <w:p w:rsidR="007D6938" w:rsidRDefault="009C659C" w:rsidP="009C659C">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 xml:space="preserve">Cassia, f., &amp; </w:t>
      </w:r>
      <w:proofErr w:type="spellStart"/>
      <w:r>
        <w:rPr>
          <w:rFonts w:ascii="Times New Roman" w:eastAsia="SimSun" w:hAnsi="Times New Roman" w:cs="Times New Roman"/>
          <w:sz w:val="24"/>
          <w:szCs w:val="24"/>
          <w:shd w:val="clear" w:color="auto" w:fill="FFFFFF"/>
        </w:rPr>
        <w:t>Ferrazzi</w:t>
      </w:r>
      <w:proofErr w:type="spellEnd"/>
      <w:r>
        <w:rPr>
          <w:rFonts w:ascii="Times New Roman" w:eastAsia="SimSun" w:hAnsi="Times New Roman" w:cs="Times New Roman"/>
          <w:sz w:val="24"/>
          <w:szCs w:val="24"/>
          <w:shd w:val="clear" w:color="auto" w:fill="FFFFFF"/>
        </w:rPr>
        <w:t>, m.  (2018). conclusion. In </w:t>
      </w:r>
      <w:r>
        <w:rPr>
          <w:rFonts w:ascii="Times New Roman" w:eastAsia="SimSun" w:hAnsi="Times New Roman" w:cs="Times New Roman"/>
          <w:i/>
          <w:sz w:val="24"/>
          <w:szCs w:val="24"/>
          <w:shd w:val="clear" w:color="auto" w:fill="FFFFFF"/>
        </w:rPr>
        <w:t>The Economics of Cars</w:t>
      </w:r>
      <w:proofErr w:type="gramStart"/>
      <w:r>
        <w:rPr>
          <w:rFonts w:ascii="Times New Roman" w:eastAsia="SimSun" w:hAnsi="Times New Roman" w:cs="Times New Roman"/>
          <w:sz w:val="24"/>
          <w:szCs w:val="24"/>
          <w:shd w:val="clear" w:color="auto" w:fill="FFFFFF"/>
        </w:rPr>
        <w:t>  (</w:t>
      </w:r>
      <w:proofErr w:type="gramEnd"/>
      <w:r>
        <w:rPr>
          <w:rFonts w:ascii="Times New Roman" w:eastAsia="SimSun" w:hAnsi="Times New Roman" w:cs="Times New Roman"/>
          <w:sz w:val="24"/>
          <w:szCs w:val="24"/>
          <w:shd w:val="clear" w:color="auto" w:fill="FFFFFF"/>
        </w:rPr>
        <w:t>pp. 103-108). Newcastle upon Tyne: Agenda Publishing. doi:10.2307/j.ctv5cg94w.8</w:t>
      </w:r>
    </w:p>
    <w:p w:rsidR="007D6938" w:rsidRDefault="009C659C" w:rsidP="009C659C">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Fletcher, M.  (2015). Road to the Future: google, others pave way for self-driving cars. </w:t>
      </w:r>
      <w:r>
        <w:rPr>
          <w:rFonts w:ascii="Times New Roman" w:eastAsia="SimSun" w:hAnsi="Times New Roman" w:cs="Times New Roman"/>
          <w:i/>
          <w:sz w:val="24"/>
          <w:szCs w:val="24"/>
          <w:shd w:val="clear" w:color="auto" w:fill="FFFFFF"/>
        </w:rPr>
        <w:t>US Black Engineer and Information Technology,</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39</w:t>
      </w:r>
      <w:r>
        <w:rPr>
          <w:rFonts w:ascii="Times New Roman" w:eastAsia="SimSun" w:hAnsi="Times New Roman" w:cs="Times New Roman"/>
          <w:sz w:val="24"/>
          <w:szCs w:val="24"/>
          <w:shd w:val="clear" w:color="auto" w:fill="FFFFFF"/>
        </w:rPr>
        <w:t xml:space="preserve"> (1), 64-65. Retrieved from </w:t>
      </w:r>
      <w:hyperlink r:id="rId12" w:history="1">
        <w:r>
          <w:rPr>
            <w:rStyle w:val="Hyperlink"/>
            <w:rFonts w:ascii="Times New Roman" w:eastAsia="SimSun" w:hAnsi="Times New Roman" w:cs="Times New Roman"/>
            <w:color w:val="auto"/>
            <w:sz w:val="24"/>
            <w:szCs w:val="24"/>
            <w:shd w:val="clear" w:color="auto" w:fill="FFFFFF"/>
          </w:rPr>
          <w:t>http://www.jstor.org/stable/43773229</w:t>
        </w:r>
      </w:hyperlink>
    </w:p>
    <w:p w:rsidR="007D6938" w:rsidRDefault="009C659C" w:rsidP="009C659C">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 xml:space="preserve">Frey, T.  (2012). </w:t>
      </w:r>
      <w:proofErr w:type="gramStart"/>
      <w:r>
        <w:rPr>
          <w:rFonts w:ascii="Times New Roman" w:eastAsia="SimSun" w:hAnsi="Times New Roman" w:cs="Times New Roman"/>
          <w:sz w:val="24"/>
          <w:szCs w:val="24"/>
          <w:shd w:val="clear" w:color="auto" w:fill="FFFFFF"/>
        </w:rPr>
        <w:t>Demystifying</w:t>
      </w:r>
      <w:proofErr w:type="gramEnd"/>
      <w:r>
        <w:rPr>
          <w:rFonts w:ascii="Times New Roman" w:eastAsia="SimSun" w:hAnsi="Times New Roman" w:cs="Times New Roman"/>
          <w:sz w:val="24"/>
          <w:szCs w:val="24"/>
          <w:shd w:val="clear" w:color="auto" w:fill="FFFFFF"/>
        </w:rPr>
        <w:t xml:space="preserve"> the future: Two Billion Jobs to Disappear by 2030. </w:t>
      </w:r>
      <w:r>
        <w:rPr>
          <w:rFonts w:ascii="Times New Roman" w:eastAsia="SimSun" w:hAnsi="Times New Roman" w:cs="Times New Roman"/>
          <w:i/>
          <w:sz w:val="24"/>
          <w:szCs w:val="24"/>
          <w:shd w:val="clear" w:color="auto" w:fill="FFFFFF"/>
        </w:rPr>
        <w:t>Journal of Environmental Health,</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74</w:t>
      </w:r>
      <w:r>
        <w:rPr>
          <w:rFonts w:ascii="Times New Roman" w:eastAsia="SimSun" w:hAnsi="Times New Roman" w:cs="Times New Roman"/>
          <w:sz w:val="24"/>
          <w:szCs w:val="24"/>
          <w:shd w:val="clear" w:color="auto" w:fill="FFFFFF"/>
        </w:rPr>
        <w:t xml:space="preserve"> (10), 36-39. Retrieved from http://www.jstor.org/stable/26329429</w:t>
      </w:r>
    </w:p>
    <w:p w:rsidR="007D6938" w:rsidRDefault="009C659C" w:rsidP="009C659C">
      <w:pPr>
        <w:spacing w:before="100" w:beforeAutospacing="1" w:after="100" w:afterAutospacing="1"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MA, R.  (2011). Income and Consumption of Rural and Urban Residents in the Tibetan Autonomous Region. In </w:t>
      </w:r>
      <w:r>
        <w:rPr>
          <w:rFonts w:ascii="Times New Roman" w:eastAsia="SimSun" w:hAnsi="Times New Roman" w:cs="Times New Roman"/>
          <w:i/>
          <w:sz w:val="24"/>
          <w:szCs w:val="24"/>
          <w:shd w:val="clear" w:color="auto" w:fill="FFFFFF"/>
        </w:rPr>
        <w:t>Population and Society in Contemporary Tibet</w:t>
      </w:r>
      <w:proofErr w:type="gramStart"/>
      <w:r>
        <w:rPr>
          <w:rFonts w:ascii="Times New Roman" w:eastAsia="SimSun" w:hAnsi="Times New Roman" w:cs="Times New Roman"/>
          <w:sz w:val="24"/>
          <w:szCs w:val="24"/>
          <w:shd w:val="clear" w:color="auto" w:fill="FFFFFF"/>
        </w:rPr>
        <w:t>  (</w:t>
      </w:r>
      <w:proofErr w:type="gramEnd"/>
      <w:r>
        <w:rPr>
          <w:rFonts w:ascii="Times New Roman" w:eastAsia="SimSun" w:hAnsi="Times New Roman" w:cs="Times New Roman"/>
          <w:sz w:val="24"/>
          <w:szCs w:val="24"/>
          <w:shd w:val="clear" w:color="auto" w:fill="FFFFFF"/>
        </w:rPr>
        <w:t>pp. 191-240). Hong Kong University Press. Retrieved from http://www.jstor.org/stable/j.ctt1xwdw6.13</w:t>
      </w:r>
    </w:p>
    <w:p w:rsidR="007D6938" w:rsidRDefault="007D6938" w:rsidP="009C659C">
      <w:pPr>
        <w:spacing w:before="100" w:beforeAutospacing="1" w:after="100" w:afterAutospacing="1" w:line="480" w:lineRule="auto"/>
        <w:ind w:firstLineChars="250" w:firstLine="600"/>
        <w:rPr>
          <w:rFonts w:ascii="Times New Roman" w:hAnsi="Times New Roman" w:cs="Times New Roman"/>
          <w:sz w:val="24"/>
          <w:szCs w:val="24"/>
        </w:rPr>
      </w:pPr>
    </w:p>
    <w:sectPr w:rsidR="007D6938" w:rsidSect="009C659C">
      <w:headerReference w:type="default" r:id="rId13"/>
      <w:headerReference w:type="first" r:id="rId14"/>
      <w:pgSz w:w="11906" w:h="16838"/>
      <w:pgMar w:top="1440" w:right="1440" w:bottom="1440" w:left="1440"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F34" w:rsidRDefault="00883F34">
      <w:pPr>
        <w:spacing w:after="0" w:line="240" w:lineRule="auto"/>
      </w:pPr>
      <w:r>
        <w:separator/>
      </w:r>
    </w:p>
  </w:endnote>
  <w:endnote w:type="continuationSeparator" w:id="0">
    <w:p w:rsidR="00883F34" w:rsidRDefault="0088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F34" w:rsidRDefault="00883F34">
      <w:pPr>
        <w:spacing w:after="0" w:line="240" w:lineRule="auto"/>
      </w:pPr>
      <w:r>
        <w:separator/>
      </w:r>
    </w:p>
  </w:footnote>
  <w:footnote w:type="continuationSeparator" w:id="0">
    <w:p w:rsidR="00883F34" w:rsidRDefault="00883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59C" w:rsidRPr="009C659C" w:rsidRDefault="009C659C" w:rsidP="009C659C">
    <w:pPr>
      <w:pStyle w:val="Header"/>
    </w:pPr>
    <w:r w:rsidRPr="009C659C">
      <w:rPr>
        <w:rFonts w:ascii="Times New Roman" w:hAnsi="Times New Roman" w:cs="Times New Roman"/>
        <w:sz w:val="24"/>
        <w:szCs w:val="24"/>
      </w:rPr>
      <w:t>ROBODELIVERY</w:t>
    </w:r>
    <w:r w:rsidR="00B56522">
      <w:tab/>
    </w:r>
    <w:r w:rsidR="00B56522">
      <w:tab/>
      <w:t xml:space="preserve"> </w:t>
    </w:r>
    <w:r w:rsidR="00B56522">
      <w:tab/>
    </w:r>
    <w:sdt>
      <w:sdtPr>
        <w:id w:val="1219473039"/>
        <w:docPartObj>
          <w:docPartGallery w:val="Page Numbers (Top of Page)"/>
          <w:docPartUnique/>
        </w:docPartObj>
      </w:sdtPr>
      <w:sdtEndPr>
        <w:rPr>
          <w:rFonts w:ascii="Times New Roman" w:hAnsi="Times New Roman" w:cs="Times New Roman"/>
          <w:noProof/>
          <w:sz w:val="24"/>
          <w:szCs w:val="24"/>
        </w:rPr>
      </w:sdtEndPr>
      <w:sdtContent>
        <w:r w:rsidRPr="009C659C">
          <w:rPr>
            <w:rFonts w:ascii="Times New Roman" w:hAnsi="Times New Roman" w:cs="Times New Roman"/>
            <w:sz w:val="24"/>
            <w:szCs w:val="24"/>
          </w:rPr>
          <w:fldChar w:fldCharType="begin"/>
        </w:r>
        <w:r w:rsidRPr="009C659C">
          <w:rPr>
            <w:rFonts w:ascii="Times New Roman" w:hAnsi="Times New Roman" w:cs="Times New Roman"/>
            <w:sz w:val="24"/>
            <w:szCs w:val="24"/>
          </w:rPr>
          <w:instrText xml:space="preserve"> PAGE   \* MERGEFORMAT </w:instrText>
        </w:r>
        <w:r w:rsidRPr="009C659C">
          <w:rPr>
            <w:rFonts w:ascii="Times New Roman" w:hAnsi="Times New Roman" w:cs="Times New Roman"/>
            <w:sz w:val="24"/>
            <w:szCs w:val="24"/>
          </w:rPr>
          <w:fldChar w:fldCharType="separate"/>
        </w:r>
        <w:r w:rsidR="00C055AA">
          <w:rPr>
            <w:rFonts w:ascii="Times New Roman" w:hAnsi="Times New Roman" w:cs="Times New Roman"/>
            <w:noProof/>
            <w:sz w:val="24"/>
            <w:szCs w:val="24"/>
          </w:rPr>
          <w:t>21</w:t>
        </w:r>
        <w:r w:rsidRPr="009C659C">
          <w:rPr>
            <w:rFonts w:ascii="Times New Roman" w:hAnsi="Times New Roman" w:cs="Times New Roman"/>
            <w:noProof/>
            <w:sz w:val="24"/>
            <w:szCs w:val="24"/>
          </w:rPr>
          <w:fldChar w:fldCharType="end"/>
        </w:r>
      </w:sdtContent>
    </w:sdt>
  </w:p>
  <w:p w:rsidR="009C659C" w:rsidRDefault="009C65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59C" w:rsidRDefault="009C659C">
    <w:pPr>
      <w:pStyle w:val="Header"/>
    </w:pPr>
    <w:r>
      <w:rPr>
        <w:rFonts w:ascii="Times New Roman" w:hAnsi="Times New Roman" w:cs="Times New Roman"/>
        <w:sz w:val="24"/>
        <w:szCs w:val="24"/>
      </w:rPr>
      <w:t>R</w:t>
    </w:r>
    <w:r w:rsidRPr="009C659C">
      <w:rPr>
        <w:rFonts w:ascii="Times New Roman" w:hAnsi="Times New Roman" w:cs="Times New Roman"/>
        <w:sz w:val="24"/>
        <w:szCs w:val="24"/>
      </w:rPr>
      <w:t>unning Head: ROBODELIVERY</w:t>
    </w:r>
    <w:r>
      <w:tab/>
    </w:r>
    <w:r>
      <w:tab/>
    </w:r>
    <w:r>
      <w:tab/>
    </w:r>
    <w:r>
      <w:tab/>
    </w:r>
    <w:sdt>
      <w:sdtPr>
        <w:id w:val="120892305"/>
        <w:docPartObj>
          <w:docPartGallery w:val="Page Numbers (Top of Page)"/>
          <w:docPartUnique/>
        </w:docPartObj>
      </w:sdtPr>
      <w:sdtEndPr>
        <w:rPr>
          <w:rFonts w:ascii="Times New Roman" w:hAnsi="Times New Roman" w:cs="Times New Roman"/>
          <w:noProof/>
          <w:sz w:val="24"/>
          <w:szCs w:val="24"/>
        </w:rPr>
      </w:sdtEndPr>
      <w:sdtContent>
        <w:r w:rsidRPr="009C659C">
          <w:rPr>
            <w:rFonts w:ascii="Times New Roman" w:hAnsi="Times New Roman" w:cs="Times New Roman"/>
            <w:sz w:val="24"/>
            <w:szCs w:val="24"/>
          </w:rPr>
          <w:fldChar w:fldCharType="begin"/>
        </w:r>
        <w:r w:rsidRPr="009C659C">
          <w:rPr>
            <w:rFonts w:ascii="Times New Roman" w:hAnsi="Times New Roman" w:cs="Times New Roman"/>
            <w:sz w:val="24"/>
            <w:szCs w:val="24"/>
          </w:rPr>
          <w:instrText xml:space="preserve"> PAGE   \* MERGEFORMAT </w:instrText>
        </w:r>
        <w:r w:rsidRPr="009C659C">
          <w:rPr>
            <w:rFonts w:ascii="Times New Roman" w:hAnsi="Times New Roman" w:cs="Times New Roman"/>
            <w:sz w:val="24"/>
            <w:szCs w:val="24"/>
          </w:rPr>
          <w:fldChar w:fldCharType="separate"/>
        </w:r>
        <w:r w:rsidR="00C055AA">
          <w:rPr>
            <w:rFonts w:ascii="Times New Roman" w:hAnsi="Times New Roman" w:cs="Times New Roman"/>
            <w:noProof/>
            <w:sz w:val="24"/>
            <w:szCs w:val="24"/>
          </w:rPr>
          <w:t>1</w:t>
        </w:r>
        <w:r w:rsidRPr="009C659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19F0C0"/>
    <w:multiLevelType w:val="singleLevel"/>
    <w:tmpl w:val="8319F0C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9310F069"/>
    <w:multiLevelType w:val="singleLevel"/>
    <w:tmpl w:val="9310F069"/>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050B3F8"/>
    <w:multiLevelType w:val="singleLevel"/>
    <w:tmpl w:val="E050B3F8"/>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EF4538D9"/>
    <w:multiLevelType w:val="singleLevel"/>
    <w:tmpl w:val="EF4538D9"/>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335A4BCD"/>
    <w:multiLevelType w:val="hybridMultilevel"/>
    <w:tmpl w:val="B1B270EA"/>
    <w:lvl w:ilvl="0" w:tplc="8319F0C0">
      <w:start w:val="1"/>
      <w:numFmt w:val="bullet"/>
      <w:lvlText w:val=""/>
      <w:lvlJc w:val="left"/>
      <w:pPr>
        <w:tabs>
          <w:tab w:val="left" w:pos="0"/>
        </w:tabs>
        <w:ind w:left="0" w:hanging="420"/>
      </w:pPr>
      <w:rPr>
        <w:rFonts w:ascii="Wingdings" w:hAnsi="Wingdings" w:hint="default"/>
      </w:rPr>
    </w:lvl>
    <w:lvl w:ilvl="1" w:tplc="04090003" w:tentative="1">
      <w:start w:val="1"/>
      <w:numFmt w:val="bullet"/>
      <w:lvlText w:val="o"/>
      <w:lvlJc w:val="left"/>
      <w:pPr>
        <w:ind w:left="1020" w:hanging="360"/>
      </w:pPr>
      <w:rPr>
        <w:rFonts w:ascii="Courier New" w:hAnsi="Courier New" w:cs="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hAnsi="Courier New" w:cs="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hAnsi="Courier New" w:cs="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5" w15:restartNumberingAfterBreak="0">
    <w:nsid w:val="608106C8"/>
    <w:multiLevelType w:val="singleLevel"/>
    <w:tmpl w:val="608106C8"/>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65AC1372"/>
    <w:multiLevelType w:val="singleLevel"/>
    <w:tmpl w:val="65AC1372"/>
    <w:lvl w:ilvl="0">
      <w:start w:val="1"/>
      <w:numFmt w:val="bullet"/>
      <w:lvlText w:val=""/>
      <w:lvlJc w:val="left"/>
      <w:pPr>
        <w:tabs>
          <w:tab w:val="left" w:pos="420"/>
        </w:tabs>
        <w:ind w:left="420" w:hanging="420"/>
      </w:pPr>
      <w:rPr>
        <w:rFonts w:ascii="Wingdings" w:hAnsi="Wingdings" w:hint="default"/>
      </w:rPr>
    </w:lvl>
  </w:abstractNum>
  <w:num w:numId="1">
    <w:abstractNumId w:val="3"/>
  </w:num>
  <w:num w:numId="2">
    <w:abstractNumId w:val="2"/>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3312A"/>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7D6938"/>
    <w:rsid w:val="00801F23"/>
    <w:rsid w:val="00837632"/>
    <w:rsid w:val="0085640F"/>
    <w:rsid w:val="008567AA"/>
    <w:rsid w:val="00883F34"/>
    <w:rsid w:val="00892712"/>
    <w:rsid w:val="008A680A"/>
    <w:rsid w:val="008B0BB0"/>
    <w:rsid w:val="008E6C4B"/>
    <w:rsid w:val="008F18C0"/>
    <w:rsid w:val="00907648"/>
    <w:rsid w:val="00930FDE"/>
    <w:rsid w:val="00984C93"/>
    <w:rsid w:val="00987CE1"/>
    <w:rsid w:val="0099405C"/>
    <w:rsid w:val="009C600F"/>
    <w:rsid w:val="009C659C"/>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56522"/>
    <w:rsid w:val="00B74876"/>
    <w:rsid w:val="00B876E0"/>
    <w:rsid w:val="00BB7C2B"/>
    <w:rsid w:val="00BC1664"/>
    <w:rsid w:val="00BC2546"/>
    <w:rsid w:val="00C05085"/>
    <w:rsid w:val="00C055AA"/>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4313E2C"/>
    <w:rsid w:val="06AA1CA8"/>
    <w:rsid w:val="093661F1"/>
    <w:rsid w:val="0E2D2D94"/>
    <w:rsid w:val="147B64B2"/>
    <w:rsid w:val="179F4743"/>
    <w:rsid w:val="19F06730"/>
    <w:rsid w:val="1DA90677"/>
    <w:rsid w:val="202F5369"/>
    <w:rsid w:val="21E3312A"/>
    <w:rsid w:val="25A13560"/>
    <w:rsid w:val="27BC35B0"/>
    <w:rsid w:val="28A223D2"/>
    <w:rsid w:val="2C7D41DF"/>
    <w:rsid w:val="2D854905"/>
    <w:rsid w:val="30A62FCA"/>
    <w:rsid w:val="34491875"/>
    <w:rsid w:val="3FCF7E03"/>
    <w:rsid w:val="41220003"/>
    <w:rsid w:val="43BD6345"/>
    <w:rsid w:val="45335A24"/>
    <w:rsid w:val="4FE4474C"/>
    <w:rsid w:val="5A6E00CA"/>
    <w:rsid w:val="6E9719B5"/>
    <w:rsid w:val="73D47002"/>
    <w:rsid w:val="751D7EE9"/>
    <w:rsid w:val="76346581"/>
    <w:rsid w:val="772C2087"/>
    <w:rsid w:val="778F1472"/>
    <w:rsid w:val="78C93ED2"/>
    <w:rsid w:val="79C57FD9"/>
    <w:rsid w:val="7B3A19B1"/>
    <w:rsid w:val="7BF70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8168C3-9C36-4A19-BE87-DA97BA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link w:val="HeaderChar"/>
    <w:uiPriority w:val="99"/>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C659C"/>
    <w:rPr>
      <w:rFonts w:asciiTheme="minorHAnsi" w:eastAsiaTheme="minorEastAsia" w:hAnsiTheme="minorHAnsi" w:cstheme="minorBidi"/>
      <w:sz w:val="18"/>
      <w:szCs w:val="18"/>
      <w:lang w:eastAsia="zh-CN"/>
    </w:rPr>
  </w:style>
  <w:style w:type="paragraph" w:styleId="ListParagraph">
    <w:name w:val="List Paragraph"/>
    <w:basedOn w:val="Normal"/>
    <w:uiPriority w:val="99"/>
    <w:rsid w:val="00C055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stor.org/stable/4377322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E:\Users\Dylan\Documents\proj.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Users\Dylan\Documents\proj.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Users\Dylan\Documents\proj.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Users\Dylan\Documents\proj.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r>
              <a:rPr lang="en-US"/>
              <a:t>PROFITS</a:t>
            </a:r>
          </a:p>
        </c:rich>
      </c:tx>
      <c:overlay val="0"/>
      <c:spPr>
        <a:noFill/>
        <a:ln>
          <a:noFill/>
        </a:ln>
        <a:effectLst/>
      </c:spPr>
      <c:txPr>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[proj.xlsx]Sheet1!$E$1</c:f>
              <c:strCache>
                <c:ptCount val="1"/>
                <c:pt idx="0">
                  <c:v>avg profits1($)</c:v>
                </c:pt>
              </c:strCache>
            </c:strRef>
          </c:tx>
          <c:spPr>
            <a:ln w="28575" cap="rnd">
              <a:solidFill>
                <a:schemeClr val="accent1"/>
              </a:solidFill>
              <a:round/>
            </a:ln>
            <a:effectLst/>
          </c:spPr>
          <c:marker>
            <c:symbol val="none"/>
          </c:marker>
          <c:cat>
            <c:strRef>
              <c:f>[proj.xlsx]Sheet1!$D$2:$D$13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[proj.xlsx]Sheet1!$E$2:$E$13</c:f>
              <c:numCache>
                <c:formatCode>General</c:formatCode>
                <c:ptCount val="12"/>
                <c:pt idx="0">
                  <c:v>420</c:v>
                </c:pt>
                <c:pt idx="1">
                  <c:v>780</c:v>
                </c:pt>
                <c:pt idx="2">
                  <c:v>832</c:v>
                </c:pt>
                <c:pt idx="3">
                  <c:v>940</c:v>
                </c:pt>
                <c:pt idx="4" formatCode="#,##0">
                  <c:v>1024</c:v>
                </c:pt>
                <c:pt idx="5" formatCode="#,##0">
                  <c:v>1487</c:v>
                </c:pt>
                <c:pt idx="6" formatCode="#,##0">
                  <c:v>1765</c:v>
                </c:pt>
                <c:pt idx="7" formatCode="#,##0">
                  <c:v>2200</c:v>
                </c:pt>
                <c:pt idx="8" formatCode="#,##0">
                  <c:v>2780</c:v>
                </c:pt>
                <c:pt idx="9" formatCode="#,##0">
                  <c:v>3500</c:v>
                </c:pt>
                <c:pt idx="10" formatCode="#,##0">
                  <c:v>3786</c:v>
                </c:pt>
                <c:pt idx="11" formatCode="#,##0">
                  <c:v>3907</c:v>
                </c:pt>
              </c:numCache>
            </c:numRef>
          </c:val>
          <c:smooth val="0"/>
        </c:ser>
        <c:ser>
          <c:idx val="1"/>
          <c:order val="1"/>
          <c:tx>
            <c:strRef>
              <c:f>[proj.xlsx]Sheet1!$F$1</c:f>
              <c:strCache>
                <c:ptCount val="1"/>
                <c:pt idx="0">
                  <c:v>avg profits2($)</c:v>
                </c:pt>
              </c:strCache>
            </c:strRef>
          </c:tx>
          <c:spPr>
            <a:ln w="28575" cap="rnd">
              <a:solidFill>
                <a:schemeClr val="accent2"/>
              </a:solidFill>
              <a:round/>
            </a:ln>
            <a:effectLst/>
          </c:spPr>
          <c:marker>
            <c:symbol val="none"/>
          </c:marker>
          <c:cat>
            <c:strRef>
              <c:f>[proj.xlsx]Sheet1!$D$2:$D$13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[proj.xlsx]Sheet1!$F$2:$F$13</c:f>
              <c:numCache>
                <c:formatCode>General</c:formatCode>
                <c:ptCount val="12"/>
                <c:pt idx="0">
                  <c:v>675</c:v>
                </c:pt>
                <c:pt idx="1">
                  <c:v>893</c:v>
                </c:pt>
                <c:pt idx="2">
                  <c:v>940</c:v>
                </c:pt>
                <c:pt idx="3">
                  <c:v>977</c:v>
                </c:pt>
                <c:pt idx="4" formatCode="#,##0">
                  <c:v>1088</c:v>
                </c:pt>
                <c:pt idx="5" formatCode="#,##0">
                  <c:v>1389</c:v>
                </c:pt>
                <c:pt idx="6" formatCode="#,##0">
                  <c:v>3278</c:v>
                </c:pt>
                <c:pt idx="7" formatCode="#,##0">
                  <c:v>4300</c:v>
                </c:pt>
                <c:pt idx="8" formatCode="#,##0">
                  <c:v>5279</c:v>
                </c:pt>
                <c:pt idx="9" formatCode="#,##0">
                  <c:v>6875</c:v>
                </c:pt>
                <c:pt idx="10" formatCode="#,##0">
                  <c:v>7480</c:v>
                </c:pt>
                <c:pt idx="11" formatCode="#,##0">
                  <c:v>8790</c:v>
                </c:pt>
              </c:numCache>
            </c:numRef>
          </c:val>
          <c:smooth val="0"/>
        </c:ser>
        <c:dLbls>
          <c:showLegendKey val="0"/>
          <c:showVal val="0"/>
          <c:showCatName val="0"/>
          <c:showSerName val="0"/>
          <c:showPercent val="0"/>
          <c:showBubbleSize val="0"/>
        </c:dLbls>
        <c:smooth val="0"/>
        <c:axId val="2083391968"/>
        <c:axId val="2083395776"/>
      </c:lineChart>
      <c:catAx>
        <c:axId val="20833919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3395776"/>
        <c:crosses val="autoZero"/>
        <c:auto val="1"/>
        <c:lblAlgn val="ctr"/>
        <c:lblOffset val="100"/>
        <c:noMultiLvlLbl val="0"/>
      </c:catAx>
      <c:valAx>
        <c:axId val="208339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33919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r>
              <a:rPr lang="en-US"/>
              <a:t>DISTANCE</a:t>
            </a:r>
          </a:p>
        </c:rich>
      </c:tx>
      <c:overlay val="0"/>
      <c:spPr>
        <a:noFill/>
        <a:ln>
          <a:noFill/>
        </a:ln>
        <a:effectLst/>
      </c:spPr>
      <c:txPr>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[proj.xlsx]Sheet2!$B$1</c:f>
              <c:strCache>
                <c:ptCount val="1"/>
                <c:pt idx="0">
                  <c:v>km covered(p)</c:v>
                </c:pt>
              </c:strCache>
            </c:strRef>
          </c:tx>
          <c:spPr>
            <a:solidFill>
              <a:schemeClr val="accent1"/>
            </a:solidFill>
            <a:ln>
              <a:noFill/>
            </a:ln>
            <a:effectLst/>
          </c:spPr>
          <c:invertIfNegative val="0"/>
          <c:cat>
            <c:strRef>
              <c:f>[proj.xlsx]Sheet2!$A$2:$A$13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[proj.xlsx]Sheet2!$B$2:$B$13</c:f>
              <c:numCache>
                <c:formatCode>General</c:formatCode>
                <c:ptCount val="12"/>
                <c:pt idx="0">
                  <c:v>12</c:v>
                </c:pt>
                <c:pt idx="1">
                  <c:v>23</c:v>
                </c:pt>
                <c:pt idx="2">
                  <c:v>16</c:v>
                </c:pt>
                <c:pt idx="3">
                  <c:v>18</c:v>
                </c:pt>
                <c:pt idx="4">
                  <c:v>10</c:v>
                </c:pt>
                <c:pt idx="5">
                  <c:v>14</c:v>
                </c:pt>
                <c:pt idx="6">
                  <c:v>17</c:v>
                </c:pt>
                <c:pt idx="7">
                  <c:v>21</c:v>
                </c:pt>
                <c:pt idx="8">
                  <c:v>25</c:v>
                </c:pt>
                <c:pt idx="9">
                  <c:v>14</c:v>
                </c:pt>
                <c:pt idx="10">
                  <c:v>23</c:v>
                </c:pt>
                <c:pt idx="11">
                  <c:v>27</c:v>
                </c:pt>
              </c:numCache>
            </c:numRef>
          </c:val>
        </c:ser>
        <c:ser>
          <c:idx val="1"/>
          <c:order val="1"/>
          <c:tx>
            <c:strRef>
              <c:f>[proj.xlsx]Sheet2!$C$1</c:f>
              <c:strCache>
                <c:ptCount val="1"/>
                <c:pt idx="0">
                  <c:v>km covered(c)</c:v>
                </c:pt>
              </c:strCache>
            </c:strRef>
          </c:tx>
          <c:spPr>
            <a:solidFill>
              <a:schemeClr val="accent2"/>
            </a:solidFill>
            <a:ln>
              <a:noFill/>
            </a:ln>
            <a:effectLst/>
          </c:spPr>
          <c:invertIfNegative val="0"/>
          <c:cat>
            <c:strRef>
              <c:f>[proj.xlsx]Sheet2!$A$2:$A$13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[proj.xlsx]Sheet2!$C$2:$C$13</c:f>
              <c:numCache>
                <c:formatCode>General</c:formatCode>
                <c:ptCount val="12"/>
                <c:pt idx="0">
                  <c:v>43</c:v>
                </c:pt>
                <c:pt idx="1">
                  <c:v>37</c:v>
                </c:pt>
                <c:pt idx="2">
                  <c:v>65</c:v>
                </c:pt>
                <c:pt idx="3">
                  <c:v>56</c:v>
                </c:pt>
                <c:pt idx="4">
                  <c:v>67</c:v>
                </c:pt>
                <c:pt idx="5">
                  <c:v>63</c:v>
                </c:pt>
                <c:pt idx="6">
                  <c:v>75</c:v>
                </c:pt>
                <c:pt idx="7">
                  <c:v>89</c:v>
                </c:pt>
                <c:pt idx="8">
                  <c:v>90</c:v>
                </c:pt>
                <c:pt idx="9">
                  <c:v>64</c:v>
                </c:pt>
                <c:pt idx="10">
                  <c:v>55</c:v>
                </c:pt>
                <c:pt idx="11">
                  <c:v>89</c:v>
                </c:pt>
              </c:numCache>
            </c:numRef>
          </c:val>
        </c:ser>
        <c:dLbls>
          <c:showLegendKey val="0"/>
          <c:showVal val="0"/>
          <c:showCatName val="0"/>
          <c:showSerName val="0"/>
          <c:showPercent val="0"/>
          <c:showBubbleSize val="0"/>
        </c:dLbls>
        <c:gapWidth val="219"/>
        <c:overlap val="-27"/>
        <c:axId val="2027476656"/>
        <c:axId val="2027475024"/>
      </c:barChart>
      <c:catAx>
        <c:axId val="2027476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27475024"/>
        <c:crosses val="autoZero"/>
        <c:auto val="1"/>
        <c:lblAlgn val="ctr"/>
        <c:lblOffset val="100"/>
        <c:noMultiLvlLbl val="0"/>
      </c:catAx>
      <c:valAx>
        <c:axId val="2027475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2747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r>
              <a:rPr lang="en-US"/>
              <a:t>Clients</a:t>
            </a:r>
          </a:p>
        </c:rich>
      </c:tx>
      <c:overlay val="0"/>
      <c:spPr>
        <a:noFill/>
        <a:ln>
          <a:noFill/>
        </a:ln>
        <a:effectLst/>
      </c:spPr>
      <c:txPr>
        <a:bodyPr rot="0" spcFirstLastPara="0" vertOverflow="ellipsis" vert="horz" wrap="square" anchor="ctr" anchorCtr="1"/>
        <a:lstStyle/>
        <a:p>
          <a:pPr defTabSz="914400">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[proj.xlsx]Sheet1!$H$1</c:f>
              <c:strCache>
                <c:ptCount val="1"/>
                <c:pt idx="0">
                  <c:v>clients(1)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[proj.xlsx]Sheet1!$G$2:$G$13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[proj.xlsx]Sheet1!$H$2:$H$13</c:f>
              <c:numCache>
                <c:formatCode>General</c:formatCode>
                <c:ptCount val="12"/>
                <c:pt idx="0">
                  <c:v>37</c:v>
                </c:pt>
                <c:pt idx="1">
                  <c:v>47</c:v>
                </c:pt>
                <c:pt idx="2">
                  <c:v>69</c:v>
                </c:pt>
                <c:pt idx="3">
                  <c:v>89</c:v>
                </c:pt>
                <c:pt idx="4">
                  <c:v>99</c:v>
                </c:pt>
                <c:pt idx="5">
                  <c:v>112</c:v>
                </c:pt>
                <c:pt idx="6">
                  <c:v>157</c:v>
                </c:pt>
                <c:pt idx="7">
                  <c:v>240</c:v>
                </c:pt>
                <c:pt idx="8">
                  <c:v>290</c:v>
                </c:pt>
                <c:pt idx="9">
                  <c:v>320</c:v>
                </c:pt>
                <c:pt idx="10">
                  <c:v>440</c:v>
                </c:pt>
                <c:pt idx="11">
                  <c:v>500</c:v>
                </c:pt>
              </c:numCache>
            </c:numRef>
          </c:val>
          <c:smooth val="0"/>
        </c:ser>
        <c:ser>
          <c:idx val="1"/>
          <c:order val="1"/>
          <c:tx>
            <c:strRef>
              <c:f>[proj.xlsx]Sheet1!$I$1</c:f>
              <c:strCache>
                <c:ptCount val="1"/>
                <c:pt idx="0">
                  <c:v>clients(2)</c:v>
                </c:pt>
              </c:strCache>
            </c:strRef>
          </c:tx>
          <c:spPr>
            <a:ln w="28575" cap="rnd">
              <a:solidFill>
                <a:schemeClr val="accent2"/>
              </a:solidFill>
              <a:round/>
            </a:ln>
            <a:effectLst/>
          </c:spPr>
          <c:marker>
            <c:symbol val="circle"/>
            <c:size val="5"/>
            <c:spPr>
              <a:solidFill>
                <a:schemeClr val="accent6">
                  <a:lumMod val="75000"/>
                </a:schemeClr>
              </a:solidFill>
              <a:ln w="9525">
                <a:solidFill>
                  <a:schemeClr val="accent2"/>
                </a:solidFill>
              </a:ln>
              <a:effectLst/>
            </c:spPr>
          </c:marker>
          <c:cat>
            <c:strRef>
              <c:f>[proj.xlsx]Sheet1!$G$2:$G$13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[proj.xlsx]Sheet1!$I$2:$I$13</c:f>
              <c:numCache>
                <c:formatCode>General</c:formatCode>
                <c:ptCount val="12"/>
                <c:pt idx="0">
                  <c:v>79</c:v>
                </c:pt>
                <c:pt idx="1">
                  <c:v>103</c:v>
                </c:pt>
                <c:pt idx="2">
                  <c:v>157</c:v>
                </c:pt>
                <c:pt idx="3">
                  <c:v>176</c:v>
                </c:pt>
                <c:pt idx="4">
                  <c:v>208</c:v>
                </c:pt>
                <c:pt idx="5">
                  <c:v>301</c:v>
                </c:pt>
                <c:pt idx="6">
                  <c:v>789</c:v>
                </c:pt>
                <c:pt idx="7">
                  <c:v>840</c:v>
                </c:pt>
                <c:pt idx="8">
                  <c:v>929</c:v>
                </c:pt>
                <c:pt idx="9">
                  <c:v>1078</c:v>
                </c:pt>
                <c:pt idx="10">
                  <c:v>1220</c:v>
                </c:pt>
                <c:pt idx="11">
                  <c:v>1457</c:v>
                </c:pt>
              </c:numCache>
            </c:numRef>
          </c:val>
          <c:smooth val="0"/>
        </c:ser>
        <c:dLbls>
          <c:showLegendKey val="0"/>
          <c:showVal val="0"/>
          <c:showCatName val="0"/>
          <c:showSerName val="0"/>
          <c:showPercent val="0"/>
          <c:showBubbleSize val="0"/>
        </c:dLbls>
        <c:marker val="1"/>
        <c:smooth val="0"/>
        <c:axId val="2027469584"/>
        <c:axId val="2027482640"/>
      </c:lineChart>
      <c:catAx>
        <c:axId val="2027469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27482640"/>
        <c:crosses val="autoZero"/>
        <c:auto val="1"/>
        <c:lblAlgn val="ctr"/>
        <c:lblOffset val="100"/>
        <c:noMultiLvlLbl val="0"/>
      </c:catAx>
      <c:valAx>
        <c:axId val="202748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274695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40" b="0"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1440">
                <a:latin typeface="Times New Roman" panose="02020603050405020304" charset="0"/>
                <a:ea typeface="Times New Roman" panose="02020603050405020304" charset="0"/>
                <a:cs typeface="Times New Roman" panose="02020603050405020304" charset="0"/>
                <a:sym typeface="Times New Roman" panose="02020603050405020304" charset="0"/>
              </a:rPr>
              <a:t>est. growth</a:t>
            </a:r>
          </a:p>
        </c:rich>
      </c:tx>
      <c:overlay val="0"/>
      <c:spPr>
        <a:noFill/>
        <a:ln>
          <a:noFill/>
        </a:ln>
        <a:effectLst/>
      </c:spPr>
      <c:txPr>
        <a:bodyPr rot="0" spcFirstLastPara="0" vertOverflow="ellipsis" vert="horz" wrap="square" anchor="ctr" anchorCtr="1"/>
        <a:lstStyle/>
        <a:p>
          <a:pPr defTabSz="914400">
            <a:defRPr lang="en-US" sz="1440" b="0"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autoTitleDeleted val="0"/>
    <c:plotArea>
      <c:layout/>
      <c:lineChart>
        <c:grouping val="standard"/>
        <c:varyColors val="0"/>
        <c:ser>
          <c:idx val="0"/>
          <c:order val="0"/>
          <c:tx>
            <c:strRef>
              <c:f>[proj.xlsx]Sheet1!$F$1</c:f>
              <c:strCache>
                <c:ptCount val="1"/>
                <c:pt idx="0">
                  <c:v>clients</c:v>
                </c:pt>
              </c:strCache>
            </c:strRef>
          </c:tx>
          <c:spPr>
            <a:ln w="28575" cap="rnd">
              <a:solidFill>
                <a:schemeClr val="accent1"/>
              </a:solidFill>
              <a:round/>
            </a:ln>
            <a:effectLst/>
          </c:spPr>
          <c:marker>
            <c:symbol val="none"/>
          </c:marker>
          <c:cat>
            <c:strRef>
              <c:f>[Book1]Sheet1!$E$2:$E$13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[Book1]Sheet1!$F$2:$F$13</c:f>
              <c:numCache>
                <c:formatCode>General</c:formatCode>
                <c:ptCount val="12"/>
                <c:pt idx="0">
                  <c:v>79</c:v>
                </c:pt>
                <c:pt idx="1">
                  <c:v>103</c:v>
                </c:pt>
                <c:pt idx="2">
                  <c:v>157</c:v>
                </c:pt>
                <c:pt idx="3">
                  <c:v>176</c:v>
                </c:pt>
                <c:pt idx="4">
                  <c:v>208</c:v>
                </c:pt>
                <c:pt idx="5">
                  <c:v>301</c:v>
                </c:pt>
                <c:pt idx="6">
                  <c:v>789</c:v>
                </c:pt>
                <c:pt idx="7">
                  <c:v>840</c:v>
                </c:pt>
                <c:pt idx="8">
                  <c:v>929</c:v>
                </c:pt>
                <c:pt idx="9">
                  <c:v>1078</c:v>
                </c:pt>
                <c:pt idx="10">
                  <c:v>1220</c:v>
                </c:pt>
                <c:pt idx="11">
                  <c:v>1457</c:v>
                </c:pt>
              </c:numCache>
            </c:numRef>
          </c:val>
          <c:smooth val="0"/>
        </c:ser>
        <c:ser>
          <c:idx val="1"/>
          <c:order val="1"/>
          <c:tx>
            <c:strRef>
              <c:f>[proj.xlsx]Sheet1!$G$1</c:f>
              <c:strCache>
                <c:ptCount val="1"/>
                <c:pt idx="0">
                  <c:v>avg profits($)</c:v>
                </c:pt>
              </c:strCache>
            </c:strRef>
          </c:tx>
          <c:spPr>
            <a:ln w="28575" cap="rnd">
              <a:solidFill>
                <a:schemeClr val="accent2"/>
              </a:solidFill>
              <a:round/>
            </a:ln>
            <a:effectLst/>
          </c:spPr>
          <c:marker>
            <c:symbol val="none"/>
          </c:marker>
          <c:cat>
            <c:strRef>
              <c:f>[Book1]Sheet1!$E$2:$E$13</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[Book1]Sheet1!$G$2:$G$13</c:f>
              <c:numCache>
                <c:formatCode>"$"#,##0_);[Red]\("$"#,##0\)</c:formatCode>
                <c:ptCount val="12"/>
                <c:pt idx="0">
                  <c:v>675</c:v>
                </c:pt>
                <c:pt idx="1">
                  <c:v>893</c:v>
                </c:pt>
                <c:pt idx="2">
                  <c:v>940</c:v>
                </c:pt>
                <c:pt idx="3">
                  <c:v>977</c:v>
                </c:pt>
                <c:pt idx="4">
                  <c:v>1008</c:v>
                </c:pt>
                <c:pt idx="5">
                  <c:v>1389</c:v>
                </c:pt>
                <c:pt idx="6">
                  <c:v>3278</c:v>
                </c:pt>
                <c:pt idx="7">
                  <c:v>4300</c:v>
                </c:pt>
                <c:pt idx="8">
                  <c:v>5279</c:v>
                </c:pt>
                <c:pt idx="9">
                  <c:v>6875</c:v>
                </c:pt>
                <c:pt idx="10">
                  <c:v>7480</c:v>
                </c:pt>
                <c:pt idx="11">
                  <c:v>8790</c:v>
                </c:pt>
              </c:numCache>
            </c:numRef>
          </c:val>
          <c:smooth val="0"/>
        </c:ser>
        <c:dLbls>
          <c:showLegendKey val="0"/>
          <c:showVal val="0"/>
          <c:showCatName val="0"/>
          <c:showSerName val="0"/>
          <c:showPercent val="0"/>
          <c:showBubbleSize val="0"/>
        </c:dLbls>
        <c:smooth val="0"/>
        <c:axId val="2027477200"/>
        <c:axId val="2027475568"/>
      </c:lineChart>
      <c:catAx>
        <c:axId val="2027477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2027475568"/>
        <c:crosses val="autoZero"/>
        <c:auto val="1"/>
        <c:lblAlgn val="ctr"/>
        <c:lblOffset val="100"/>
        <c:noMultiLvlLbl val="0"/>
      </c:catAx>
      <c:valAx>
        <c:axId val="202747556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27477200"/>
        <c:crosses val="autoZero"/>
        <c:crossBetween val="between"/>
      </c:valAx>
      <c:spPr>
        <a:noFill/>
        <a:ln>
          <a:noFill/>
        </a:ln>
        <a:effectLst/>
      </c:spPr>
    </c:plotArea>
    <c:legend>
      <c:legendPos val="r"/>
      <c:legendEntry>
        <c:idx val="0"/>
        <c:txPr>
          <a:bodyPr rot="0" spcFirstLastPara="0"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1"/>
        <c:txPr>
          <a:bodyPr rot="0" spcFirstLastPara="0"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overlay val="0"/>
      <c:spPr>
        <a:noFill/>
        <a:ln>
          <a:noFill/>
        </a:ln>
        <a:effectLst/>
      </c:spPr>
      <c:txPr>
        <a:bodyPr rot="0" spcFirstLastPara="1"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32</Pages>
  <Words>6626</Words>
  <Characters>37771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Dylan</dc:creator>
  <cp:lastModifiedBy>admin</cp:lastModifiedBy>
  <cp:revision>2</cp:revision>
  <dcterms:created xsi:type="dcterms:W3CDTF">2019-06-05T22:03:00Z</dcterms:created>
  <dcterms:modified xsi:type="dcterms:W3CDTF">2019-06-08T05:13:00Z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